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DF1" w14:textId="77777777" w:rsidR="00A976B4" w:rsidRPr="00A976B4" w:rsidRDefault="00A976B4" w:rsidP="00A976B4">
      <w:pPr>
        <w:spacing w:before="240" w:after="0" w:line="630" w:lineRule="atLeast"/>
        <w:textAlignment w:val="baseline"/>
        <w:outlineLvl w:val="0"/>
        <w:rPr>
          <w:rFonts w:ascii="Arial" w:eastAsia="Times New Roman" w:hAnsi="Arial" w:cs="Arial"/>
          <w:b/>
          <w:bCs/>
          <w:kern w:val="36"/>
          <w:sz w:val="57"/>
          <w:szCs w:val="57"/>
          <w:lang w:eastAsia="nl-NL"/>
        </w:rPr>
      </w:pPr>
      <w:r w:rsidRPr="00A976B4">
        <w:rPr>
          <w:rFonts w:ascii="Arial" w:eastAsia="Times New Roman" w:hAnsi="Arial" w:cs="Arial"/>
          <w:b/>
          <w:bCs/>
          <w:kern w:val="36"/>
          <w:sz w:val="57"/>
          <w:szCs w:val="57"/>
          <w:lang w:eastAsia="nl-NL"/>
        </w:rPr>
        <w:t>Wen</w:t>
      </w:r>
      <w:r w:rsidRPr="00A976B4">
        <w:rPr>
          <w:rFonts w:ascii="Arial" w:eastAsia="Times New Roman" w:hAnsi="Arial" w:cs="Arial"/>
          <w:b/>
          <w:bCs/>
          <w:kern w:val="36"/>
          <w:sz w:val="57"/>
          <w:szCs w:val="57"/>
          <w:lang w:eastAsia="nl-NL"/>
        </w:rPr>
        <w:softHyphen/>
        <w:t>tel</w:t>
      </w:r>
      <w:r w:rsidRPr="00A976B4">
        <w:rPr>
          <w:rFonts w:ascii="Arial" w:eastAsia="Times New Roman" w:hAnsi="Arial" w:cs="Arial"/>
          <w:b/>
          <w:bCs/>
          <w:kern w:val="36"/>
          <w:sz w:val="57"/>
          <w:szCs w:val="57"/>
          <w:lang w:eastAsia="nl-NL"/>
        </w:rPr>
        <w:softHyphen/>
        <w:t>teef</w:t>
      </w:r>
      <w:r w:rsidRPr="00A976B4">
        <w:rPr>
          <w:rFonts w:ascii="Arial" w:eastAsia="Times New Roman" w:hAnsi="Arial" w:cs="Arial"/>
          <w:b/>
          <w:bCs/>
          <w:kern w:val="36"/>
          <w:sz w:val="57"/>
          <w:szCs w:val="57"/>
          <w:lang w:eastAsia="nl-NL"/>
        </w:rPr>
        <w:softHyphen/>
        <w:t>jes</w:t>
      </w:r>
      <w:r>
        <w:rPr>
          <w:rFonts w:ascii="Arial" w:eastAsia="Times New Roman" w:hAnsi="Arial" w:cs="Arial"/>
          <w:b/>
          <w:bCs/>
          <w:kern w:val="36"/>
          <w:sz w:val="57"/>
          <w:szCs w:val="57"/>
          <w:lang w:eastAsia="nl-NL"/>
        </w:rPr>
        <w:t xml:space="preserve"> </w:t>
      </w:r>
      <w:r w:rsidRPr="00A976B4">
        <w:rPr>
          <w:rFonts w:ascii="Arial" w:eastAsia="Times New Roman" w:hAnsi="Arial" w:cs="Arial"/>
          <w:b/>
          <w:bCs/>
          <w:kern w:val="36"/>
          <w:sz w:val="28"/>
          <w:szCs w:val="28"/>
          <w:lang w:eastAsia="nl-NL"/>
        </w:rPr>
        <w:t xml:space="preserve">(voor </w:t>
      </w:r>
      <w:r>
        <w:rPr>
          <w:rFonts w:ascii="Arial" w:eastAsia="Times New Roman" w:hAnsi="Arial" w:cs="Arial"/>
          <w:b/>
          <w:bCs/>
          <w:kern w:val="36"/>
          <w:sz w:val="28"/>
          <w:szCs w:val="28"/>
          <w:lang w:eastAsia="nl-NL"/>
        </w:rPr>
        <w:t>2</w:t>
      </w:r>
      <w:r w:rsidRPr="00A976B4">
        <w:rPr>
          <w:rFonts w:ascii="Arial" w:eastAsia="Times New Roman" w:hAnsi="Arial" w:cs="Arial"/>
          <w:b/>
          <w:bCs/>
          <w:kern w:val="36"/>
          <w:sz w:val="28"/>
          <w:szCs w:val="28"/>
          <w:lang w:eastAsia="nl-NL"/>
        </w:rPr>
        <w:t xml:space="preserve"> personen)</w:t>
      </w:r>
    </w:p>
    <w:p w14:paraId="256D8394" w14:textId="77777777" w:rsidR="00A976B4" w:rsidRPr="00A976B4" w:rsidRDefault="00A976B4" w:rsidP="00A976B4">
      <w:pPr>
        <w:spacing w:before="195" w:after="0" w:line="360" w:lineRule="atLeast"/>
        <w:textAlignment w:val="baseline"/>
        <w:outlineLvl w:val="1"/>
        <w:rPr>
          <w:rFonts w:ascii="Times New Roman" w:eastAsia="Times New Roman" w:hAnsi="Times New Roman" w:cs="Times New Roman"/>
          <w:b/>
          <w:bCs/>
          <w:sz w:val="30"/>
          <w:szCs w:val="30"/>
          <w:lang w:eastAsia="nl-NL"/>
        </w:rPr>
      </w:pPr>
      <w:r w:rsidRPr="00A976B4">
        <w:rPr>
          <w:rFonts w:ascii="Times New Roman" w:eastAsia="Times New Roman" w:hAnsi="Times New Roman" w:cs="Times New Roman"/>
          <w:b/>
          <w:bCs/>
          <w:sz w:val="30"/>
          <w:szCs w:val="30"/>
          <w:lang w:eastAsia="nl-NL"/>
        </w:rPr>
        <w:t>Weet je nog, wentelteefjes uit grootmoeders keuken? Brood met ei, vanillesuiker, kaneel en melk. Nog even bakken… Eet smakelijk!</w:t>
      </w:r>
    </w:p>
    <w:p w14:paraId="755D941D" w14:textId="77777777" w:rsidR="00A976B4" w:rsidRDefault="00A976B4" w:rsidP="00A976B4">
      <w:pPr>
        <w:spacing w:after="300" w:line="480" w:lineRule="atLeast"/>
        <w:textAlignment w:val="baseline"/>
        <w:outlineLvl w:val="3"/>
        <w:rPr>
          <w:rFonts w:ascii="Arial" w:eastAsia="Times New Roman" w:hAnsi="Arial" w:cs="Arial"/>
          <w:b/>
          <w:bCs/>
          <w:sz w:val="42"/>
          <w:szCs w:val="42"/>
          <w:lang w:eastAsia="nl-NL"/>
        </w:rPr>
      </w:pPr>
      <w:r>
        <w:rPr>
          <w:rFonts w:ascii="Arial" w:hAnsi="Arial" w:cs="Arial"/>
          <w:b/>
          <w:bCs/>
          <w:noProof/>
          <w:sz w:val="42"/>
          <w:szCs w:val="42"/>
        </w:rPr>
        <w:drawing>
          <wp:inline distT="0" distB="0" distL="0" distR="0" wp14:anchorId="09384B9E" wp14:editId="4FB994DC">
            <wp:extent cx="2143125" cy="2143125"/>
            <wp:effectExtent l="0" t="0" r="9525" b="9525"/>
            <wp:docPr id="2" name="Afbeelding 2" descr="C:\Users\josanne\AppData\Local\Microsoft\Windows\INetCache\Content.MSO\4DF8519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anne\AppData\Local\Microsoft\Windows\INetCache\Content.MSO\4DF8519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22080417" w14:textId="77777777" w:rsidR="00A976B4" w:rsidRPr="00A976B4" w:rsidRDefault="00A976B4" w:rsidP="00A976B4">
      <w:pPr>
        <w:spacing w:after="300" w:line="480" w:lineRule="atLeast"/>
        <w:textAlignment w:val="baseline"/>
        <w:outlineLvl w:val="3"/>
        <w:rPr>
          <w:rFonts w:ascii="Arial" w:eastAsia="Times New Roman" w:hAnsi="Arial" w:cs="Arial"/>
          <w:b/>
          <w:bCs/>
          <w:sz w:val="42"/>
          <w:szCs w:val="42"/>
          <w:lang w:eastAsia="nl-NL"/>
        </w:rPr>
      </w:pPr>
      <w:r w:rsidRPr="00A976B4">
        <w:rPr>
          <w:rFonts w:ascii="Arial" w:eastAsia="Times New Roman" w:hAnsi="Arial" w:cs="Arial"/>
          <w:b/>
          <w:bCs/>
          <w:sz w:val="42"/>
          <w:szCs w:val="42"/>
          <w:lang w:eastAsia="nl-NL"/>
        </w:rPr>
        <w:t>Ingrediënten</w:t>
      </w:r>
    </w:p>
    <w:p w14:paraId="28919B08" w14:textId="77777777" w:rsidR="00A976B4" w:rsidRPr="00A976B4" w:rsidRDefault="00A976B4" w:rsidP="00A976B4">
      <w:pPr>
        <w:numPr>
          <w:ilvl w:val="0"/>
          <w:numId w:val="2"/>
        </w:numPr>
        <w:pBdr>
          <w:top w:val="dashed" w:sz="6" w:space="0" w:color="B9B9B4"/>
          <w:left w:val="dashed" w:sz="2" w:space="0" w:color="B9B9B4"/>
          <w:bottom w:val="dashed" w:sz="6" w:space="0" w:color="B9B9B4"/>
          <w:right w:val="dashed" w:sz="2" w:space="0" w:color="B9B9B4"/>
        </w:pBdr>
        <w:spacing w:after="0" w:line="336" w:lineRule="atLeast"/>
        <w:ind w:left="0"/>
        <w:textAlignment w:val="baseline"/>
        <w:rPr>
          <w:rFonts w:ascii="inherit" w:eastAsia="Times New Roman" w:hAnsi="inherit" w:cs="Times New Roman"/>
          <w:sz w:val="24"/>
          <w:szCs w:val="24"/>
          <w:lang w:eastAsia="nl-NL"/>
        </w:rPr>
      </w:pPr>
      <w:r w:rsidRPr="00A976B4">
        <w:rPr>
          <w:rFonts w:ascii="inherit" w:eastAsia="Times New Roman" w:hAnsi="inherit" w:cs="Times New Roman"/>
          <w:sz w:val="24"/>
          <w:szCs w:val="24"/>
          <w:bdr w:val="none" w:sz="0" w:space="0" w:color="auto" w:frame="1"/>
          <w:lang w:eastAsia="nl-NL"/>
        </w:rPr>
        <w:t>1 middelgroot ei</w:t>
      </w:r>
    </w:p>
    <w:p w14:paraId="74F54FFB" w14:textId="77777777" w:rsidR="00A976B4" w:rsidRPr="00A976B4" w:rsidRDefault="00A976B4" w:rsidP="00A976B4">
      <w:pPr>
        <w:numPr>
          <w:ilvl w:val="0"/>
          <w:numId w:val="2"/>
        </w:numPr>
        <w:pBdr>
          <w:top w:val="dashed" w:sz="2" w:space="0" w:color="B9B9B4"/>
          <w:left w:val="dashed" w:sz="2" w:space="0" w:color="B9B9B4"/>
          <w:bottom w:val="dashed" w:sz="6" w:space="0" w:color="B9B9B4"/>
          <w:right w:val="dashed" w:sz="2" w:space="0" w:color="B9B9B4"/>
        </w:pBdr>
        <w:spacing w:after="0" w:line="336" w:lineRule="atLeast"/>
        <w:ind w:left="0"/>
        <w:textAlignment w:val="baseline"/>
        <w:rPr>
          <w:rFonts w:ascii="inherit" w:eastAsia="Times New Roman" w:hAnsi="inherit" w:cs="Times New Roman"/>
          <w:sz w:val="24"/>
          <w:szCs w:val="24"/>
          <w:lang w:eastAsia="nl-NL"/>
        </w:rPr>
      </w:pPr>
      <w:r>
        <w:rPr>
          <w:rFonts w:ascii="inherit" w:eastAsia="Times New Roman" w:hAnsi="inherit" w:cs="Times New Roman"/>
          <w:sz w:val="24"/>
          <w:szCs w:val="24"/>
          <w:bdr w:val="none" w:sz="0" w:space="0" w:color="auto" w:frame="1"/>
          <w:lang w:eastAsia="nl-NL"/>
        </w:rPr>
        <w:t xml:space="preserve">½ </w:t>
      </w:r>
      <w:r w:rsidRPr="00A976B4">
        <w:rPr>
          <w:rFonts w:ascii="inherit" w:eastAsia="Times New Roman" w:hAnsi="inherit" w:cs="Times New Roman"/>
          <w:sz w:val="24"/>
          <w:szCs w:val="24"/>
          <w:bdr w:val="none" w:sz="0" w:space="0" w:color="auto" w:frame="1"/>
          <w:lang w:eastAsia="nl-NL"/>
        </w:rPr>
        <w:t xml:space="preserve"> zakje vanillesuiker</w:t>
      </w:r>
    </w:p>
    <w:p w14:paraId="020A345E" w14:textId="77777777" w:rsidR="00A976B4" w:rsidRPr="00A976B4" w:rsidRDefault="00A976B4" w:rsidP="00A976B4">
      <w:pPr>
        <w:numPr>
          <w:ilvl w:val="0"/>
          <w:numId w:val="2"/>
        </w:numPr>
        <w:pBdr>
          <w:top w:val="dashed" w:sz="2" w:space="0" w:color="B9B9B4"/>
          <w:left w:val="dashed" w:sz="2" w:space="0" w:color="B9B9B4"/>
          <w:bottom w:val="dashed" w:sz="6" w:space="0" w:color="B9B9B4"/>
          <w:right w:val="dashed" w:sz="2" w:space="0" w:color="B9B9B4"/>
        </w:pBdr>
        <w:spacing w:after="0" w:line="336" w:lineRule="atLeast"/>
        <w:ind w:left="0"/>
        <w:textAlignment w:val="baseline"/>
        <w:rPr>
          <w:rFonts w:ascii="inherit" w:eastAsia="Times New Roman" w:hAnsi="inherit" w:cs="Times New Roman"/>
          <w:sz w:val="24"/>
          <w:szCs w:val="24"/>
          <w:lang w:eastAsia="nl-NL"/>
        </w:rPr>
      </w:pPr>
      <w:r>
        <w:rPr>
          <w:rFonts w:ascii="inherit" w:eastAsia="Times New Roman" w:hAnsi="inherit" w:cs="Times New Roman"/>
          <w:sz w:val="24"/>
          <w:szCs w:val="24"/>
          <w:bdr w:val="none" w:sz="0" w:space="0" w:color="auto" w:frame="1"/>
          <w:lang w:eastAsia="nl-NL"/>
        </w:rPr>
        <w:t xml:space="preserve">½ </w:t>
      </w:r>
      <w:r w:rsidRPr="00A976B4">
        <w:rPr>
          <w:rFonts w:ascii="inherit" w:eastAsia="Times New Roman" w:hAnsi="inherit" w:cs="Times New Roman"/>
          <w:sz w:val="24"/>
          <w:szCs w:val="24"/>
          <w:bdr w:val="none" w:sz="0" w:space="0" w:color="auto" w:frame="1"/>
          <w:lang w:eastAsia="nl-NL"/>
        </w:rPr>
        <w:t xml:space="preserve"> tl gemalen kaneel</w:t>
      </w:r>
    </w:p>
    <w:p w14:paraId="5C87A814" w14:textId="77777777" w:rsidR="00A976B4" w:rsidRPr="00A976B4" w:rsidRDefault="00A976B4" w:rsidP="00A976B4">
      <w:pPr>
        <w:numPr>
          <w:ilvl w:val="0"/>
          <w:numId w:val="2"/>
        </w:numPr>
        <w:pBdr>
          <w:top w:val="dashed" w:sz="2" w:space="0" w:color="B9B9B4"/>
          <w:left w:val="dashed" w:sz="2" w:space="0" w:color="B9B9B4"/>
          <w:bottom w:val="dashed" w:sz="6" w:space="0" w:color="B9B9B4"/>
          <w:right w:val="dashed" w:sz="2" w:space="0" w:color="B9B9B4"/>
        </w:pBdr>
        <w:spacing w:after="0" w:line="336" w:lineRule="atLeast"/>
        <w:ind w:left="0"/>
        <w:textAlignment w:val="baseline"/>
        <w:rPr>
          <w:rFonts w:ascii="inherit" w:eastAsia="Times New Roman" w:hAnsi="inherit" w:cs="Times New Roman"/>
          <w:sz w:val="24"/>
          <w:szCs w:val="24"/>
          <w:lang w:eastAsia="nl-NL"/>
        </w:rPr>
      </w:pPr>
      <w:r>
        <w:rPr>
          <w:rFonts w:ascii="inherit" w:eastAsia="Times New Roman" w:hAnsi="inherit" w:cs="Times New Roman"/>
          <w:sz w:val="24"/>
          <w:szCs w:val="24"/>
          <w:bdr w:val="none" w:sz="0" w:space="0" w:color="auto" w:frame="1"/>
          <w:lang w:eastAsia="nl-NL"/>
        </w:rPr>
        <w:t>125</w:t>
      </w:r>
      <w:r w:rsidRPr="00A976B4">
        <w:rPr>
          <w:rFonts w:ascii="inherit" w:eastAsia="Times New Roman" w:hAnsi="inherit" w:cs="Times New Roman"/>
          <w:sz w:val="24"/>
          <w:szCs w:val="24"/>
          <w:bdr w:val="none" w:sz="0" w:space="0" w:color="auto" w:frame="1"/>
          <w:lang w:eastAsia="nl-NL"/>
        </w:rPr>
        <w:t xml:space="preserve"> ml halfvolle melk</w:t>
      </w:r>
    </w:p>
    <w:p w14:paraId="5B47EE5E" w14:textId="77777777" w:rsidR="00A976B4" w:rsidRPr="00A976B4" w:rsidRDefault="00A976B4" w:rsidP="00A976B4">
      <w:pPr>
        <w:numPr>
          <w:ilvl w:val="0"/>
          <w:numId w:val="2"/>
        </w:numPr>
        <w:pBdr>
          <w:top w:val="dashed" w:sz="2" w:space="0" w:color="B9B9B4"/>
          <w:left w:val="dashed" w:sz="2" w:space="0" w:color="B9B9B4"/>
          <w:bottom w:val="dashed" w:sz="6" w:space="0" w:color="B9B9B4"/>
          <w:right w:val="dashed" w:sz="2" w:space="0" w:color="B9B9B4"/>
        </w:pBdr>
        <w:spacing w:after="0" w:line="336" w:lineRule="atLeast"/>
        <w:ind w:left="0"/>
        <w:textAlignment w:val="baseline"/>
        <w:rPr>
          <w:rFonts w:ascii="inherit" w:eastAsia="Times New Roman" w:hAnsi="inherit" w:cs="Times New Roman"/>
          <w:sz w:val="24"/>
          <w:szCs w:val="24"/>
          <w:lang w:eastAsia="nl-NL"/>
        </w:rPr>
      </w:pPr>
      <w:r>
        <w:rPr>
          <w:rFonts w:ascii="inherit" w:eastAsia="Times New Roman" w:hAnsi="inherit" w:cs="Times New Roman"/>
          <w:sz w:val="24"/>
          <w:szCs w:val="24"/>
          <w:bdr w:val="none" w:sz="0" w:space="0" w:color="auto" w:frame="1"/>
          <w:lang w:eastAsia="nl-NL"/>
        </w:rPr>
        <w:t>4</w:t>
      </w:r>
      <w:r w:rsidRPr="00A976B4">
        <w:rPr>
          <w:rFonts w:ascii="inherit" w:eastAsia="Times New Roman" w:hAnsi="inherit" w:cs="Times New Roman"/>
          <w:sz w:val="24"/>
          <w:szCs w:val="24"/>
          <w:bdr w:val="none" w:sz="0" w:space="0" w:color="auto" w:frame="1"/>
          <w:lang w:eastAsia="nl-NL"/>
        </w:rPr>
        <w:t xml:space="preserve"> sneetjes wit</w:t>
      </w:r>
      <w:r>
        <w:rPr>
          <w:rFonts w:ascii="inherit" w:eastAsia="Times New Roman" w:hAnsi="inherit" w:cs="Times New Roman"/>
          <w:sz w:val="24"/>
          <w:szCs w:val="24"/>
          <w:bdr w:val="none" w:sz="0" w:space="0" w:color="auto" w:frame="1"/>
          <w:lang w:eastAsia="nl-NL"/>
        </w:rPr>
        <w:t>/tarwe</w:t>
      </w:r>
      <w:bookmarkStart w:id="0" w:name="_GoBack"/>
      <w:bookmarkEnd w:id="0"/>
      <w:r w:rsidRPr="00A976B4">
        <w:rPr>
          <w:rFonts w:ascii="inherit" w:eastAsia="Times New Roman" w:hAnsi="inherit" w:cs="Times New Roman"/>
          <w:sz w:val="24"/>
          <w:szCs w:val="24"/>
          <w:bdr w:val="none" w:sz="0" w:space="0" w:color="auto" w:frame="1"/>
          <w:lang w:eastAsia="nl-NL"/>
        </w:rPr>
        <w:t xml:space="preserve"> casinobrood</w:t>
      </w:r>
    </w:p>
    <w:p w14:paraId="71907A97" w14:textId="77777777" w:rsidR="00A976B4" w:rsidRPr="00A976B4" w:rsidRDefault="00A976B4" w:rsidP="00A976B4">
      <w:pPr>
        <w:numPr>
          <w:ilvl w:val="0"/>
          <w:numId w:val="2"/>
        </w:numPr>
        <w:pBdr>
          <w:top w:val="dashed" w:sz="2" w:space="0" w:color="B9B9B4"/>
          <w:left w:val="dashed" w:sz="2" w:space="0" w:color="B9B9B4"/>
          <w:bottom w:val="dashed" w:sz="6" w:space="0" w:color="B9B9B4"/>
          <w:right w:val="dashed" w:sz="2" w:space="0" w:color="B9B9B4"/>
        </w:pBdr>
        <w:spacing w:after="0" w:line="336" w:lineRule="atLeast"/>
        <w:ind w:left="0"/>
        <w:textAlignment w:val="baseline"/>
        <w:rPr>
          <w:rFonts w:ascii="inherit" w:eastAsia="Times New Roman" w:hAnsi="inherit" w:cs="Times New Roman"/>
          <w:sz w:val="24"/>
          <w:szCs w:val="24"/>
          <w:lang w:eastAsia="nl-NL"/>
        </w:rPr>
      </w:pPr>
      <w:r>
        <w:rPr>
          <w:rFonts w:ascii="inherit" w:eastAsia="Times New Roman" w:hAnsi="inherit" w:cs="Times New Roman"/>
          <w:sz w:val="24"/>
          <w:szCs w:val="24"/>
          <w:bdr w:val="none" w:sz="0" w:space="0" w:color="auto" w:frame="1"/>
          <w:lang w:eastAsia="nl-NL"/>
        </w:rPr>
        <w:t>2</w:t>
      </w:r>
      <w:r w:rsidRPr="00A976B4">
        <w:rPr>
          <w:rFonts w:ascii="inherit" w:eastAsia="Times New Roman" w:hAnsi="inherit" w:cs="Times New Roman"/>
          <w:sz w:val="24"/>
          <w:szCs w:val="24"/>
          <w:bdr w:val="none" w:sz="0" w:space="0" w:color="auto" w:frame="1"/>
          <w:lang w:eastAsia="nl-NL"/>
        </w:rPr>
        <w:t>0 g ongezouten roombote</w:t>
      </w:r>
      <w:r>
        <w:rPr>
          <w:rFonts w:ascii="inherit" w:eastAsia="Times New Roman" w:hAnsi="inherit" w:cs="Times New Roman"/>
          <w:sz w:val="24"/>
          <w:szCs w:val="24"/>
          <w:bdr w:val="none" w:sz="0" w:space="0" w:color="auto" w:frame="1"/>
          <w:lang w:eastAsia="nl-NL"/>
        </w:rPr>
        <w:t>r</w:t>
      </w:r>
      <w:r w:rsidRPr="00A976B4">
        <w:rPr>
          <w:rFonts w:ascii="Arial" w:eastAsia="Times New Roman" w:hAnsi="Arial" w:cs="Arial"/>
          <w:vanish/>
          <w:sz w:val="16"/>
          <w:szCs w:val="16"/>
          <w:lang w:eastAsia="nl-NL"/>
        </w:rPr>
        <w:t>Bovenkant formulierOnderkant formulier</w:t>
      </w:r>
    </w:p>
    <w:p w14:paraId="4EBBE904" w14:textId="77777777" w:rsidR="00A976B4" w:rsidRDefault="00A976B4" w:rsidP="00A976B4">
      <w:pPr>
        <w:pStyle w:val="Geenafstand"/>
        <w:rPr>
          <w:lang w:eastAsia="nl-NL"/>
        </w:rPr>
      </w:pPr>
    </w:p>
    <w:p w14:paraId="19E72987" w14:textId="77777777" w:rsidR="00A976B4" w:rsidRPr="00A976B4" w:rsidRDefault="00A976B4" w:rsidP="00A976B4">
      <w:pPr>
        <w:spacing w:after="300" w:line="480" w:lineRule="atLeast"/>
        <w:textAlignment w:val="baseline"/>
        <w:outlineLvl w:val="3"/>
        <w:rPr>
          <w:rFonts w:ascii="Arial" w:eastAsia="Times New Roman" w:hAnsi="Arial" w:cs="Arial"/>
          <w:b/>
          <w:bCs/>
          <w:sz w:val="42"/>
          <w:szCs w:val="42"/>
          <w:lang w:eastAsia="nl-NL"/>
        </w:rPr>
      </w:pPr>
      <w:r>
        <w:rPr>
          <w:rFonts w:ascii="Arial" w:eastAsia="Times New Roman" w:hAnsi="Arial" w:cs="Arial"/>
          <w:b/>
          <w:bCs/>
          <w:sz w:val="42"/>
          <w:szCs w:val="42"/>
          <w:lang w:eastAsia="nl-NL"/>
        </w:rPr>
        <w:t>B</w:t>
      </w:r>
      <w:r w:rsidRPr="00A976B4">
        <w:rPr>
          <w:rFonts w:ascii="Arial" w:eastAsia="Times New Roman" w:hAnsi="Arial" w:cs="Arial"/>
          <w:b/>
          <w:bCs/>
          <w:sz w:val="42"/>
          <w:szCs w:val="42"/>
          <w:lang w:eastAsia="nl-NL"/>
        </w:rPr>
        <w:t>ereiden</w:t>
      </w:r>
    </w:p>
    <w:p w14:paraId="5430E92C" w14:textId="77777777" w:rsidR="00A976B4" w:rsidRPr="00A976B4" w:rsidRDefault="00A976B4" w:rsidP="00A976B4">
      <w:pPr>
        <w:numPr>
          <w:ilvl w:val="0"/>
          <w:numId w:val="4"/>
        </w:numPr>
        <w:spacing w:after="330" w:line="330" w:lineRule="atLeast"/>
        <w:ind w:left="0"/>
        <w:textAlignment w:val="baseline"/>
        <w:rPr>
          <w:rFonts w:ascii="Arial" w:eastAsia="Times New Roman" w:hAnsi="Arial" w:cs="Arial"/>
          <w:sz w:val="24"/>
          <w:szCs w:val="24"/>
          <w:lang w:eastAsia="nl-NL"/>
        </w:rPr>
      </w:pPr>
      <w:r w:rsidRPr="00A976B4">
        <w:rPr>
          <w:rFonts w:ascii="Arial" w:eastAsia="Times New Roman" w:hAnsi="Arial" w:cs="Arial"/>
          <w:sz w:val="24"/>
          <w:szCs w:val="24"/>
          <w:lang w:eastAsia="nl-NL"/>
        </w:rPr>
        <w:t>Klop het ei, de vanillesuiker, kaneel en melk los in een diep bord.</w:t>
      </w:r>
    </w:p>
    <w:p w14:paraId="736E219C" w14:textId="77777777" w:rsidR="00A976B4" w:rsidRPr="00A976B4" w:rsidRDefault="00A976B4" w:rsidP="00A976B4">
      <w:pPr>
        <w:numPr>
          <w:ilvl w:val="0"/>
          <w:numId w:val="4"/>
        </w:numPr>
        <w:spacing w:after="330" w:line="330" w:lineRule="atLeast"/>
        <w:ind w:left="0"/>
        <w:textAlignment w:val="baseline"/>
        <w:rPr>
          <w:rFonts w:ascii="Arial" w:eastAsia="Times New Roman" w:hAnsi="Arial" w:cs="Arial"/>
          <w:sz w:val="24"/>
          <w:szCs w:val="24"/>
          <w:lang w:eastAsia="nl-NL"/>
        </w:rPr>
      </w:pPr>
      <w:r w:rsidRPr="00A976B4">
        <w:rPr>
          <w:rFonts w:ascii="Arial" w:eastAsia="Times New Roman" w:hAnsi="Arial" w:cs="Arial"/>
          <w:sz w:val="24"/>
          <w:szCs w:val="24"/>
          <w:lang w:eastAsia="nl-NL"/>
        </w:rPr>
        <w:t>Snijd de korstjes van het brood. Wentel de sneetjes brood 1 voor 1 door het eimengsel en stapel ze op een bord. Schenk de rest van het eimengsel over de broodstapel. Laat intrekken.</w:t>
      </w:r>
    </w:p>
    <w:p w14:paraId="630C5BB3" w14:textId="77777777" w:rsidR="00A976B4" w:rsidRPr="00A976B4" w:rsidRDefault="00A976B4" w:rsidP="00A976B4">
      <w:pPr>
        <w:numPr>
          <w:ilvl w:val="0"/>
          <w:numId w:val="4"/>
        </w:numPr>
        <w:spacing w:after="150" w:line="330" w:lineRule="atLeast"/>
        <w:ind w:left="0"/>
        <w:textAlignment w:val="baseline"/>
        <w:rPr>
          <w:rFonts w:ascii="Arial" w:eastAsia="Times New Roman" w:hAnsi="Arial" w:cs="Arial"/>
          <w:sz w:val="24"/>
          <w:szCs w:val="24"/>
          <w:lang w:eastAsia="nl-NL"/>
        </w:rPr>
      </w:pPr>
      <w:r w:rsidRPr="00A976B4">
        <w:rPr>
          <w:rFonts w:ascii="Arial" w:eastAsia="Times New Roman" w:hAnsi="Arial" w:cs="Arial"/>
          <w:sz w:val="24"/>
          <w:szCs w:val="24"/>
          <w:lang w:eastAsia="nl-NL"/>
        </w:rPr>
        <w:t>Verhit de helft van de boter in een ruime koekenpan en bak de helft van de wentelteefjes in 5 min. goudbruin. Keer halverwege. Neem ze uit de pan, verhit de rest van de boter en bak de rest van de wentelteefjes goudbruin.</w:t>
      </w:r>
    </w:p>
    <w:p w14:paraId="6C26CFF2" w14:textId="77777777" w:rsidR="00A976B4" w:rsidRDefault="00A976B4">
      <w:pPr>
        <w:rPr>
          <w:rFonts w:ascii="Arial" w:eastAsia="Times New Roman" w:hAnsi="Arial" w:cs="Arial"/>
          <w:b/>
          <w:bCs/>
          <w:sz w:val="24"/>
          <w:szCs w:val="24"/>
          <w:lang w:eastAsia="nl-NL"/>
        </w:rPr>
      </w:pPr>
      <w:r>
        <w:rPr>
          <w:rFonts w:ascii="Arial" w:eastAsia="Times New Roman" w:hAnsi="Arial" w:cs="Arial"/>
          <w:b/>
          <w:bCs/>
          <w:sz w:val="24"/>
          <w:szCs w:val="24"/>
          <w:lang w:eastAsia="nl-NL"/>
        </w:rPr>
        <w:br w:type="page"/>
      </w:r>
    </w:p>
    <w:p w14:paraId="280462AA" w14:textId="77777777" w:rsidR="00A976B4" w:rsidRPr="00A976B4" w:rsidRDefault="00A976B4" w:rsidP="00A976B4">
      <w:pPr>
        <w:spacing w:after="0" w:line="345" w:lineRule="atLeast"/>
        <w:textAlignment w:val="baseline"/>
        <w:outlineLvl w:val="3"/>
        <w:rPr>
          <w:rFonts w:ascii="Arial" w:eastAsia="Times New Roman" w:hAnsi="Arial" w:cs="Arial"/>
          <w:b/>
          <w:bCs/>
          <w:sz w:val="24"/>
          <w:szCs w:val="24"/>
          <w:lang w:eastAsia="nl-NL"/>
        </w:rPr>
      </w:pPr>
      <w:r w:rsidRPr="00A976B4">
        <w:rPr>
          <w:rFonts w:ascii="Arial" w:eastAsia="Times New Roman" w:hAnsi="Arial" w:cs="Arial"/>
          <w:b/>
          <w:bCs/>
          <w:sz w:val="24"/>
          <w:szCs w:val="24"/>
          <w:lang w:eastAsia="nl-NL"/>
        </w:rPr>
        <w:lastRenderedPageBreak/>
        <w:t>Variatietip:</w:t>
      </w:r>
    </w:p>
    <w:p w14:paraId="4B49CF07" w14:textId="77777777" w:rsidR="00A976B4" w:rsidRPr="00A976B4" w:rsidRDefault="00A976B4" w:rsidP="00A976B4">
      <w:pPr>
        <w:spacing w:line="345" w:lineRule="atLeast"/>
        <w:textAlignment w:val="baseline"/>
        <w:rPr>
          <w:rFonts w:ascii="Arial" w:eastAsia="Times New Roman" w:hAnsi="Arial" w:cs="Arial"/>
          <w:sz w:val="24"/>
          <w:szCs w:val="24"/>
          <w:lang w:eastAsia="nl-NL"/>
        </w:rPr>
      </w:pPr>
      <w:r w:rsidRPr="00A976B4">
        <w:rPr>
          <w:rFonts w:ascii="Arial" w:eastAsia="Times New Roman" w:hAnsi="Arial" w:cs="Arial"/>
          <w:sz w:val="24"/>
          <w:szCs w:val="24"/>
          <w:lang w:eastAsia="nl-NL"/>
        </w:rPr>
        <w:t>Met tuttifrutti: Laat 75 g tuttifrutti in 1 dl bruine rum (slijter) of sinaasappelsap afgedekt in ca. 20 min. tegen de kook aan zacht worden. Laat de tuttifrutti uitlekken. Eimengsel voor wentelteefjes op smaak brengen met een mespunt kruidnagelpoeder. Serveer de tuttifrutti met walnotenijs bij de wentelteefjes. Met gekarameliseerde appel: Eimengsel voor wentelteefjes op smaak brengen met 1/2 tl citroensap. Smelt in een koekenpan 100 g suiker met 3 el water tot lichtbruin en schep er 1 in schijfjes gesneden appel door. Serveer de appelschijfjes bij de wentelteefjes. Lekker met slagroom.</w:t>
      </w:r>
    </w:p>
    <w:p w14:paraId="69980D04" w14:textId="77777777" w:rsidR="007A696D" w:rsidRDefault="007A696D"/>
    <w:sectPr w:rsidR="007A6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7321"/>
    <w:multiLevelType w:val="multilevel"/>
    <w:tmpl w:val="15D05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E3652"/>
    <w:multiLevelType w:val="multilevel"/>
    <w:tmpl w:val="268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423AB"/>
    <w:multiLevelType w:val="multilevel"/>
    <w:tmpl w:val="21261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757A5E"/>
    <w:multiLevelType w:val="multilevel"/>
    <w:tmpl w:val="5872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B4"/>
    <w:rsid w:val="007A696D"/>
    <w:rsid w:val="00A976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B120"/>
  <w15:chartTrackingRefBased/>
  <w15:docId w15:val="{031F3293-691A-4DF5-824C-A5340265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A976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A976B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A976B4"/>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6B4"/>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A976B4"/>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A976B4"/>
    <w:rPr>
      <w:rFonts w:ascii="Times New Roman" w:eastAsia="Times New Roman" w:hAnsi="Times New Roman" w:cs="Times New Roman"/>
      <w:b/>
      <w:bCs/>
      <w:sz w:val="24"/>
      <w:szCs w:val="24"/>
      <w:lang w:eastAsia="nl-NL"/>
    </w:rPr>
  </w:style>
  <w:style w:type="paragraph" w:customStyle="1" w:styleId="responsive-image">
    <w:name w:val="responsive-image"/>
    <w:basedOn w:val="Standaard"/>
    <w:rsid w:val="00A976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976B4"/>
    <w:rPr>
      <w:color w:val="0000FF"/>
      <w:u w:val="single"/>
    </w:rPr>
  </w:style>
  <w:style w:type="paragraph" w:customStyle="1" w:styleId="cooking-time">
    <w:name w:val="cooking-time"/>
    <w:basedOn w:val="Standaard"/>
    <w:rsid w:val="00A976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ll-rates">
    <w:name w:val="all-rates"/>
    <w:basedOn w:val="Standaardalinea-lettertype"/>
    <w:rsid w:val="00A976B4"/>
  </w:style>
  <w:style w:type="paragraph" w:styleId="Normaalweb">
    <w:name w:val="Normal (Web)"/>
    <w:basedOn w:val="Standaard"/>
    <w:uiPriority w:val="99"/>
    <w:semiHidden/>
    <w:unhideWhenUsed/>
    <w:rsid w:val="00A976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label">
    <w:name w:val="js-label"/>
    <w:basedOn w:val="Standaardalinea-lettertype"/>
    <w:rsid w:val="00A976B4"/>
  </w:style>
  <w:style w:type="paragraph" w:styleId="Bovenkantformulier">
    <w:name w:val="HTML Top of Form"/>
    <w:basedOn w:val="Standaard"/>
    <w:next w:val="Standaard"/>
    <w:link w:val="BovenkantformulierChar"/>
    <w:hidden/>
    <w:uiPriority w:val="99"/>
    <w:semiHidden/>
    <w:unhideWhenUsed/>
    <w:rsid w:val="00A976B4"/>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976B4"/>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A976B4"/>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A976B4"/>
    <w:rPr>
      <w:rFonts w:ascii="Arial" w:eastAsia="Times New Roman" w:hAnsi="Arial" w:cs="Arial"/>
      <w:vanish/>
      <w:sz w:val="16"/>
      <w:szCs w:val="16"/>
      <w:lang w:eastAsia="nl-NL"/>
    </w:rPr>
  </w:style>
  <w:style w:type="paragraph" w:styleId="Geenafstand">
    <w:name w:val="No Spacing"/>
    <w:uiPriority w:val="1"/>
    <w:qFormat/>
    <w:rsid w:val="00A97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60300">
      <w:bodyDiv w:val="1"/>
      <w:marLeft w:val="0"/>
      <w:marRight w:val="0"/>
      <w:marTop w:val="0"/>
      <w:marBottom w:val="0"/>
      <w:divBdr>
        <w:top w:val="none" w:sz="0" w:space="0" w:color="auto"/>
        <w:left w:val="none" w:sz="0" w:space="0" w:color="auto"/>
        <w:bottom w:val="none" w:sz="0" w:space="0" w:color="auto"/>
        <w:right w:val="none" w:sz="0" w:space="0" w:color="auto"/>
      </w:divBdr>
      <w:divsChild>
        <w:div w:id="1285887674">
          <w:marLeft w:val="0"/>
          <w:marRight w:val="0"/>
          <w:marTop w:val="0"/>
          <w:marBottom w:val="0"/>
          <w:divBdr>
            <w:top w:val="none" w:sz="0" w:space="0" w:color="auto"/>
            <w:left w:val="none" w:sz="0" w:space="0" w:color="auto"/>
            <w:bottom w:val="none" w:sz="0" w:space="0" w:color="auto"/>
            <w:right w:val="none" w:sz="0" w:space="0" w:color="auto"/>
          </w:divBdr>
          <w:divsChild>
            <w:div w:id="1849517405">
              <w:marLeft w:val="150"/>
              <w:marRight w:val="0"/>
              <w:marTop w:val="0"/>
              <w:marBottom w:val="0"/>
              <w:divBdr>
                <w:top w:val="none" w:sz="0" w:space="0" w:color="auto"/>
                <w:left w:val="none" w:sz="0" w:space="0" w:color="auto"/>
                <w:bottom w:val="none" w:sz="0" w:space="0" w:color="auto"/>
                <w:right w:val="none" w:sz="0" w:space="0" w:color="auto"/>
              </w:divBdr>
            </w:div>
            <w:div w:id="1360277529">
              <w:marLeft w:val="0"/>
              <w:marRight w:val="0"/>
              <w:marTop w:val="120"/>
              <w:marBottom w:val="0"/>
              <w:divBdr>
                <w:top w:val="none" w:sz="0" w:space="0" w:color="auto"/>
                <w:left w:val="none" w:sz="0" w:space="0" w:color="auto"/>
                <w:bottom w:val="none" w:sz="0" w:space="0" w:color="auto"/>
                <w:right w:val="none" w:sz="0" w:space="0" w:color="auto"/>
              </w:divBdr>
            </w:div>
          </w:divsChild>
        </w:div>
        <w:div w:id="91361048">
          <w:marLeft w:val="0"/>
          <w:marRight w:val="0"/>
          <w:marTop w:val="0"/>
          <w:marBottom w:val="0"/>
          <w:divBdr>
            <w:top w:val="none" w:sz="0" w:space="0" w:color="auto"/>
            <w:left w:val="none" w:sz="0" w:space="0" w:color="auto"/>
            <w:bottom w:val="none" w:sz="0" w:space="0" w:color="auto"/>
            <w:right w:val="none" w:sz="0" w:space="0" w:color="auto"/>
          </w:divBdr>
          <w:divsChild>
            <w:div w:id="765812855">
              <w:marLeft w:val="0"/>
              <w:marRight w:val="0"/>
              <w:marTop w:val="0"/>
              <w:marBottom w:val="300"/>
              <w:divBdr>
                <w:top w:val="none" w:sz="0" w:space="0" w:color="auto"/>
                <w:left w:val="none" w:sz="0" w:space="0" w:color="auto"/>
                <w:bottom w:val="none" w:sz="0" w:space="0" w:color="auto"/>
                <w:right w:val="none" w:sz="0" w:space="0" w:color="auto"/>
              </w:divBdr>
              <w:divsChild>
                <w:div w:id="947541886">
                  <w:marLeft w:val="0"/>
                  <w:marRight w:val="0"/>
                  <w:marTop w:val="0"/>
                  <w:marBottom w:val="0"/>
                  <w:divBdr>
                    <w:top w:val="none" w:sz="0" w:space="0" w:color="auto"/>
                    <w:left w:val="none" w:sz="0" w:space="0" w:color="auto"/>
                    <w:bottom w:val="none" w:sz="0" w:space="0" w:color="auto"/>
                    <w:right w:val="none" w:sz="0" w:space="0" w:color="auto"/>
                  </w:divBdr>
                  <w:divsChild>
                    <w:div w:id="1622953027">
                      <w:marLeft w:val="0"/>
                      <w:marRight w:val="0"/>
                      <w:marTop w:val="0"/>
                      <w:marBottom w:val="0"/>
                      <w:divBdr>
                        <w:top w:val="none" w:sz="0" w:space="0" w:color="auto"/>
                        <w:left w:val="none" w:sz="0" w:space="0" w:color="auto"/>
                        <w:bottom w:val="none" w:sz="0" w:space="0" w:color="auto"/>
                        <w:right w:val="none" w:sz="0" w:space="0" w:color="auto"/>
                      </w:divBdr>
                      <w:divsChild>
                        <w:div w:id="114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514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9989E3C1EEF4A82A32228751D16DB" ma:contentTypeVersion="8" ma:contentTypeDescription="Een nieuw document maken." ma:contentTypeScope="" ma:versionID="94850b5f9a25d93ce71b908248b4e0b4">
  <xsd:schema xmlns:xsd="http://www.w3.org/2001/XMLSchema" xmlns:xs="http://www.w3.org/2001/XMLSchema" xmlns:p="http://schemas.microsoft.com/office/2006/metadata/properties" xmlns:ns3="a16f44a2-ec86-493d-ab48-99e6815f10c2" targetNamespace="http://schemas.microsoft.com/office/2006/metadata/properties" ma:root="true" ma:fieldsID="72b576ea2fb866569052afab03fe7787" ns3:_="">
    <xsd:import namespace="a16f44a2-ec86-493d-ab48-99e6815f10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f44a2-ec86-493d-ab48-99e6815f1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39C54-52E1-49A2-A02D-656D1AB71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f44a2-ec86-493d-ab48-99e6815f1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7D2B0-B11E-43FA-BACD-ECB862310581}">
  <ds:schemaRefs>
    <ds:schemaRef ds:uri="http://schemas.microsoft.com/sharepoint/v3/contenttype/forms"/>
  </ds:schemaRefs>
</ds:datastoreItem>
</file>

<file path=customXml/itemProps3.xml><?xml version="1.0" encoding="utf-8"?>
<ds:datastoreItem xmlns:ds="http://schemas.openxmlformats.org/officeDocument/2006/customXml" ds:itemID="{84F8BB42-07B9-49AD-A879-5FD8B4C622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Josanne van Delden</dc:creator>
  <cp:keywords/>
  <dc:description/>
  <cp:lastModifiedBy>Josanne van Delden</cp:lastModifiedBy>
  <cp:revision>1</cp:revision>
  <dcterms:created xsi:type="dcterms:W3CDTF">2019-11-24T14:48:00Z</dcterms:created>
  <dcterms:modified xsi:type="dcterms:W3CDTF">2019-11-24T14:54:00Z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0x0101008FB9989E3C1EEF4A82A32228751D16DB</vt:lpwstr>
  </property>
</Properties>
</file>