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17" w:rsidRDefault="003B7117" w:rsidP="00710FD5">
      <w:pPr>
        <w:pStyle w:val="Kop2"/>
      </w:pPr>
      <w:r>
        <w:t xml:space="preserve">Ø </w:t>
      </w:r>
      <w:r w:rsidR="009B283F">
        <w:t xml:space="preserve">Fruit en groenten </w:t>
      </w:r>
      <w:r w:rsidR="00710FD5">
        <w:t xml:space="preserve"> </w:t>
      </w:r>
      <w:r>
        <w:t xml:space="preserve"> </w:t>
      </w:r>
    </w:p>
    <w:p w:rsidR="00A920BC" w:rsidRDefault="00232C94" w:rsidP="00710FD5">
      <w:pPr>
        <w:pStyle w:val="Kop2"/>
      </w:pPr>
      <w:r>
        <w:rPr>
          <w:sz w:val="48"/>
        </w:rPr>
        <w:t xml:space="preserve">Nature &amp; </w:t>
      </w:r>
      <w:r w:rsidR="00AD09AF">
        <w:rPr>
          <w:sz w:val="48"/>
        </w:rPr>
        <w:t>Styling</w:t>
      </w:r>
    </w:p>
    <w:p w:rsidR="00710FD5" w:rsidRPr="00710FD5" w:rsidRDefault="00710FD5" w:rsidP="00710FD5"/>
    <w:p w:rsidR="00232C94" w:rsidRPr="00232C94" w:rsidRDefault="0027268B" w:rsidP="00232C94">
      <w:pPr>
        <w:pStyle w:val="Opvulling"/>
      </w:pPr>
      <w:r>
        <w:t>Inleiding</w:t>
      </w:r>
    </w:p>
    <w:p w:rsidR="00CD606B" w:rsidRPr="00CD606B" w:rsidRDefault="00A82066" w:rsidP="00442E77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B7117" w:rsidRPr="00CD606B">
        <w:rPr>
          <w:rFonts w:ascii="Arial" w:hAnsi="Arial" w:cs="Arial"/>
          <w:sz w:val="24"/>
          <w:szCs w:val="24"/>
        </w:rPr>
        <w:t xml:space="preserve">Groenten en fruit zien er doorgesneden (Ø) prachtig uit. </w:t>
      </w:r>
    </w:p>
    <w:p w:rsidR="00232C94" w:rsidRPr="00232C94" w:rsidRDefault="00AC1A84" w:rsidP="00442E77">
      <w:pPr>
        <w:pStyle w:val="Tussenregel"/>
      </w:pPr>
      <w:r>
        <w:rPr>
          <w:noProof/>
          <w:lang w:eastAsia="nl-NL"/>
        </w:rPr>
        <w:drawing>
          <wp:inline distT="0" distB="0" distL="0" distR="0">
            <wp:extent cx="1885950" cy="1415015"/>
            <wp:effectExtent l="0" t="0" r="0" b="0"/>
            <wp:docPr id="2" name="Afbeelding 2" descr="C:\Users\M.Lecluse\AppData\Local\Microsoft\Windows\INetCache\Content.Word\IMG_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Lecluse\AppData\Local\Microsoft\Windows\INetCache\Content.Word\IMG_1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58" cy="14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635" w:rsidRPr="005A2635">
        <w:t xml:space="preserve"> </w:t>
      </w:r>
      <w:r w:rsidR="00CD606B">
        <w:t xml:space="preserve">                            </w:t>
      </w:r>
      <w:r w:rsidR="005A2635">
        <w:rPr>
          <w:noProof/>
          <w:lang w:eastAsia="nl-NL"/>
        </w:rPr>
        <w:drawing>
          <wp:inline distT="0" distB="0" distL="0" distR="0">
            <wp:extent cx="1866900" cy="1400722"/>
            <wp:effectExtent l="0" t="0" r="0" b="9525"/>
            <wp:docPr id="4" name="Afbeelding 4" descr="C:\Users\M.Lecluse\AppData\Local\Microsoft\Windows\INetCache\Content.Word\IMG_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Lecluse\AppData\Local\Microsoft\Windows\INetCache\Content.Word\IMG_1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940" cy="141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94" w:rsidRDefault="0027268B" w:rsidP="00232C94">
      <w:pPr>
        <w:pStyle w:val="Opvulling"/>
      </w:pPr>
      <w:r>
        <w:t>Opdracht (omschrijving)</w:t>
      </w:r>
    </w:p>
    <w:p w:rsidR="00232C94" w:rsidRPr="00CD606B" w:rsidRDefault="00CD606B" w:rsidP="00442E77">
      <w:pPr>
        <w:pStyle w:val="Tussenregel"/>
        <w:rPr>
          <w:rFonts w:ascii="Arial" w:hAnsi="Arial" w:cs="Arial"/>
        </w:rPr>
      </w:pPr>
      <w:r w:rsidRPr="00CD606B">
        <w:rPr>
          <w:rFonts w:ascii="Arial" w:hAnsi="Arial" w:cs="Arial"/>
        </w:rPr>
        <w:t>Teken het fruit of de groeten die aangeboden worden na</w:t>
      </w:r>
      <w:r w:rsidR="00A82066">
        <w:rPr>
          <w:rFonts w:ascii="Arial" w:hAnsi="Arial" w:cs="Arial"/>
        </w:rPr>
        <w:t xml:space="preserve"> en geef het een titel</w:t>
      </w:r>
      <w:r w:rsidRPr="00CD606B">
        <w:rPr>
          <w:rFonts w:ascii="Arial" w:hAnsi="Arial" w:cs="Arial"/>
        </w:rPr>
        <w:t>.</w:t>
      </w:r>
    </w:p>
    <w:p w:rsidR="00232C94" w:rsidRDefault="00CD606B" w:rsidP="00232C94">
      <w:pPr>
        <w:pStyle w:val="Opvulling"/>
      </w:pPr>
      <w:r>
        <w:t xml:space="preserve">Voorbereiding </w:t>
      </w:r>
    </w:p>
    <w:p w:rsidR="00CD606B" w:rsidRPr="00CD606B" w:rsidRDefault="00CD606B" w:rsidP="00CD606B">
      <w:pPr>
        <w:pStyle w:val="Tussenregel"/>
        <w:rPr>
          <w:rFonts w:ascii="Arial" w:hAnsi="Arial" w:cs="Arial"/>
        </w:rPr>
      </w:pPr>
      <w:r w:rsidRPr="00CD606B">
        <w:rPr>
          <w:rFonts w:ascii="Arial" w:hAnsi="Arial" w:cs="Arial"/>
        </w:rPr>
        <w:t>Leg het na te teken stuk voor jou op de juiste plaats.</w:t>
      </w:r>
    </w:p>
    <w:p w:rsidR="0027268B" w:rsidRDefault="0027268B" w:rsidP="0027268B">
      <w:pPr>
        <w:pStyle w:val="Opvulling"/>
      </w:pPr>
      <w:r>
        <w:t>materiaal en gereedschap</w:t>
      </w:r>
    </w:p>
    <w:p w:rsidR="00232C94" w:rsidRPr="00CD606B" w:rsidRDefault="00CD606B" w:rsidP="00A82066">
      <w:pPr>
        <w:pStyle w:val="Plattetek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D606B">
        <w:rPr>
          <w:rFonts w:ascii="Arial" w:hAnsi="Arial" w:cs="Arial"/>
          <w:sz w:val="20"/>
          <w:szCs w:val="20"/>
        </w:rPr>
        <w:t xml:space="preserve">A4  teken papier </w:t>
      </w:r>
    </w:p>
    <w:p w:rsidR="00442E77" w:rsidRPr="00CD606B" w:rsidRDefault="00CD606B" w:rsidP="00A82066">
      <w:pPr>
        <w:pStyle w:val="Plattetek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Zoek de juiste kleuren potloden of stiften</w:t>
      </w:r>
    </w:p>
    <w:p w:rsidR="00232C94" w:rsidRDefault="00232C94" w:rsidP="00232C94">
      <w:pPr>
        <w:pStyle w:val="Opvulling"/>
      </w:pPr>
      <w:r>
        <w:t>Reflectie leerling</w:t>
      </w:r>
    </w:p>
    <w:p w:rsidR="005C40AD" w:rsidRDefault="00CD606B" w:rsidP="00CA5F8B">
      <w:pPr>
        <w:ind w:left="70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Beantwoord de volgende vragen:</w:t>
      </w:r>
    </w:p>
    <w:p w:rsidR="00A82066" w:rsidRDefault="00A82066" w:rsidP="00CA5F8B">
      <w:pPr>
        <w:ind w:left="709"/>
        <w:rPr>
          <w:color w:val="auto"/>
          <w:sz w:val="20"/>
          <w:szCs w:val="20"/>
        </w:rPr>
      </w:pPr>
    </w:p>
    <w:tbl>
      <w:tblPr>
        <w:tblStyle w:val="Tabelraster"/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992"/>
        <w:gridCol w:w="1843"/>
        <w:gridCol w:w="1356"/>
      </w:tblGrid>
      <w:tr w:rsidR="00CD606B" w:rsidTr="00A82066">
        <w:tc>
          <w:tcPr>
            <w:tcW w:w="3397" w:type="dxa"/>
          </w:tcPr>
          <w:p w:rsidR="00CD606B" w:rsidRPr="00A82066" w:rsidRDefault="00A82066" w:rsidP="00A82066">
            <w:pPr>
              <w:rPr>
                <w:b/>
                <w:color w:val="auto"/>
              </w:rPr>
            </w:pPr>
            <w:r w:rsidRPr="00A82066">
              <w:rPr>
                <w:b/>
                <w:color w:val="auto"/>
              </w:rPr>
              <w:t xml:space="preserve">       </w:t>
            </w:r>
            <w:r>
              <w:rPr>
                <w:b/>
                <w:color w:val="auto"/>
              </w:rPr>
              <w:t xml:space="preserve">                            </w:t>
            </w:r>
            <w:r w:rsidR="00CD606B" w:rsidRPr="00A82066">
              <w:rPr>
                <w:b/>
                <w:color w:val="auto"/>
              </w:rPr>
              <w:t>vind ik</w:t>
            </w:r>
          </w:p>
        </w:tc>
        <w:tc>
          <w:tcPr>
            <w:tcW w:w="992" w:type="dxa"/>
          </w:tcPr>
          <w:p w:rsidR="00CD606B" w:rsidRPr="00A82066" w:rsidRDefault="00CD606B" w:rsidP="00CA5F8B">
            <w:pPr>
              <w:rPr>
                <w:b/>
                <w:color w:val="auto"/>
              </w:rPr>
            </w:pPr>
            <w:r w:rsidRPr="00A82066">
              <w:rPr>
                <w:b/>
                <w:color w:val="auto"/>
              </w:rPr>
              <w:t>leuk</w:t>
            </w:r>
          </w:p>
        </w:tc>
        <w:tc>
          <w:tcPr>
            <w:tcW w:w="1843" w:type="dxa"/>
          </w:tcPr>
          <w:p w:rsidR="00CD606B" w:rsidRPr="00A82066" w:rsidRDefault="00CD606B" w:rsidP="00CA5F8B">
            <w:pPr>
              <w:rPr>
                <w:b/>
                <w:color w:val="auto"/>
              </w:rPr>
            </w:pPr>
            <w:r w:rsidRPr="00A82066">
              <w:rPr>
                <w:b/>
                <w:color w:val="auto"/>
              </w:rPr>
              <w:t>af en toe leuk</w:t>
            </w:r>
          </w:p>
        </w:tc>
        <w:tc>
          <w:tcPr>
            <w:tcW w:w="1356" w:type="dxa"/>
          </w:tcPr>
          <w:p w:rsidR="00A82066" w:rsidRPr="00A82066" w:rsidRDefault="00CD606B" w:rsidP="00CA5F8B">
            <w:pPr>
              <w:rPr>
                <w:b/>
                <w:color w:val="auto"/>
              </w:rPr>
            </w:pPr>
            <w:r w:rsidRPr="00A82066">
              <w:rPr>
                <w:b/>
                <w:color w:val="auto"/>
              </w:rPr>
              <w:t>niet leuk</w:t>
            </w:r>
          </w:p>
        </w:tc>
      </w:tr>
      <w:tr w:rsidR="00CD606B" w:rsidTr="00A82066">
        <w:tc>
          <w:tcPr>
            <w:tcW w:w="3397" w:type="dxa"/>
          </w:tcPr>
          <w:p w:rsidR="00CD606B" w:rsidRPr="00A82066" w:rsidRDefault="00CD606B" w:rsidP="00CA5F8B">
            <w:pPr>
              <w:rPr>
                <w:color w:val="auto"/>
              </w:rPr>
            </w:pPr>
            <w:r w:rsidRPr="00A82066">
              <w:rPr>
                <w:color w:val="auto"/>
              </w:rPr>
              <w:t>Tekenen</w:t>
            </w:r>
          </w:p>
        </w:tc>
        <w:tc>
          <w:tcPr>
            <w:tcW w:w="992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356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</w:tr>
      <w:tr w:rsidR="00CD606B" w:rsidTr="00A82066">
        <w:tc>
          <w:tcPr>
            <w:tcW w:w="3397" w:type="dxa"/>
          </w:tcPr>
          <w:p w:rsidR="00CD606B" w:rsidRPr="00A82066" w:rsidRDefault="00CD606B" w:rsidP="00CA5F8B">
            <w:pPr>
              <w:rPr>
                <w:color w:val="auto"/>
              </w:rPr>
            </w:pPr>
            <w:r w:rsidRPr="00A82066">
              <w:rPr>
                <w:color w:val="auto"/>
              </w:rPr>
              <w:t>Werken met potloden</w:t>
            </w:r>
          </w:p>
        </w:tc>
        <w:tc>
          <w:tcPr>
            <w:tcW w:w="992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356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</w:tr>
      <w:tr w:rsidR="00CD606B" w:rsidTr="00A82066">
        <w:tc>
          <w:tcPr>
            <w:tcW w:w="3397" w:type="dxa"/>
          </w:tcPr>
          <w:p w:rsidR="00CD606B" w:rsidRPr="00A82066" w:rsidRDefault="00CD606B" w:rsidP="00CA5F8B">
            <w:pPr>
              <w:rPr>
                <w:color w:val="auto"/>
              </w:rPr>
            </w:pPr>
            <w:r w:rsidRPr="00A82066">
              <w:rPr>
                <w:color w:val="auto"/>
              </w:rPr>
              <w:t xml:space="preserve">Secuur of precies  zijn </w:t>
            </w:r>
          </w:p>
        </w:tc>
        <w:tc>
          <w:tcPr>
            <w:tcW w:w="992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356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</w:tr>
      <w:tr w:rsidR="00CD606B" w:rsidTr="00A82066">
        <w:tc>
          <w:tcPr>
            <w:tcW w:w="3397" w:type="dxa"/>
          </w:tcPr>
          <w:p w:rsidR="00CD606B" w:rsidRPr="00A82066" w:rsidRDefault="00A82066" w:rsidP="00CA5F8B">
            <w:pPr>
              <w:rPr>
                <w:color w:val="auto"/>
              </w:rPr>
            </w:pPr>
            <w:r w:rsidRPr="00A82066">
              <w:rPr>
                <w:color w:val="auto"/>
              </w:rPr>
              <w:t xml:space="preserve">Zittend werk </w:t>
            </w:r>
          </w:p>
        </w:tc>
        <w:tc>
          <w:tcPr>
            <w:tcW w:w="992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  <w:tc>
          <w:tcPr>
            <w:tcW w:w="1356" w:type="dxa"/>
          </w:tcPr>
          <w:p w:rsidR="00CD606B" w:rsidRPr="00A82066" w:rsidRDefault="00CD606B" w:rsidP="00CA5F8B">
            <w:pPr>
              <w:rPr>
                <w:color w:val="auto"/>
              </w:rPr>
            </w:pPr>
          </w:p>
        </w:tc>
      </w:tr>
    </w:tbl>
    <w:p w:rsidR="00CD606B" w:rsidRDefault="00CD606B" w:rsidP="00CA5F8B">
      <w:pPr>
        <w:ind w:left="709"/>
        <w:rPr>
          <w:color w:val="auto"/>
          <w:sz w:val="20"/>
          <w:szCs w:val="20"/>
        </w:rPr>
      </w:pPr>
    </w:p>
    <w:p w:rsidR="00CD606B" w:rsidRPr="00CD606B" w:rsidRDefault="00A82066" w:rsidP="00CD606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</w:p>
    <w:p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5C40AD" w:rsidRPr="00BE3DD7" w:rsidRDefault="00BE3DD7" w:rsidP="00F473C9">
      <w:pPr>
        <w:rPr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8"/>
          <w:szCs w:val="32"/>
        </w:rPr>
        <w:t xml:space="preserve"> </w:t>
      </w:r>
      <w:r w:rsidRPr="00BE3DD7">
        <w:rPr>
          <w:color w:val="auto"/>
          <w:sz w:val="20"/>
          <w:szCs w:val="20"/>
        </w:rPr>
        <w:t>30-8-2017 ML</w:t>
      </w:r>
    </w:p>
    <w:p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BA5617" w:rsidRDefault="00BA5617">
      <w:bookmarkStart w:id="0" w:name="_GoBack"/>
      <w:bookmarkEnd w:id="0"/>
    </w:p>
    <w:p w:rsidR="00BA5617" w:rsidRDefault="00BA5617"/>
    <w:p w:rsidR="00B96F6F" w:rsidRDefault="00B96F6F" w:rsidP="00B96F6F">
      <w:pPr>
        <w:pStyle w:val="Opvulling"/>
      </w:pPr>
      <w:r w:rsidRPr="00B96F6F">
        <w:rPr>
          <w:sz w:val="40"/>
        </w:rPr>
        <w:t>Beoordeling en weging</w:t>
      </w:r>
      <w:r>
        <w:t xml:space="preserve">                                </w:t>
      </w:r>
      <w:r w:rsidRPr="00B96F6F">
        <w:t xml:space="preserve"> </w:t>
      </w:r>
      <w:r>
        <w:t>proces en producten</w:t>
      </w:r>
    </w:p>
    <w:p w:rsidR="00B96F6F" w:rsidRDefault="00B96F6F" w:rsidP="00B96F6F">
      <w:pPr>
        <w:rPr>
          <w:lang w:eastAsia="nl-NL" w:bidi="nl-NL"/>
        </w:rPr>
      </w:pPr>
    </w:p>
    <w:p w:rsidR="002639A1" w:rsidRDefault="002639A1" w:rsidP="002639A1">
      <w:pPr>
        <w:pStyle w:val="Opvulling"/>
        <w:jc w:val="left"/>
      </w:pPr>
      <w:r>
        <w:t>Naam leerling:</w:t>
      </w:r>
      <w:r>
        <w:tab/>
      </w:r>
      <w:r>
        <w:tab/>
      </w:r>
      <w:r>
        <w:tab/>
      </w:r>
      <w:r>
        <w:tab/>
      </w:r>
    </w:p>
    <w:p w:rsidR="002639A1" w:rsidRDefault="002639A1" w:rsidP="00B96F6F">
      <w:pPr>
        <w:rPr>
          <w:lang w:eastAsia="nl-NL" w:bidi="nl-NL"/>
        </w:rPr>
      </w:pPr>
    </w:p>
    <w:p w:rsidR="00B96F6F" w:rsidRDefault="002639A1" w:rsidP="00B96F6F">
      <w:pPr>
        <w:pStyle w:val="Opvulling"/>
        <w:ind w:firstLine="720"/>
        <w:jc w:val="right"/>
      </w:pPr>
      <w:r>
        <w:t xml:space="preserve">Weging </w:t>
      </w:r>
      <w:r w:rsidR="00B96F6F">
        <w:tab/>
        <w:t>Beoordeling</w:t>
      </w:r>
    </w:p>
    <w:p w:rsidR="002639A1" w:rsidRDefault="00B96F6F" w:rsidP="009A2C35">
      <w:pPr>
        <w:pStyle w:val="Opvulling"/>
        <w:jc w:val="left"/>
      </w:pPr>
      <w:r>
        <w:tab/>
      </w:r>
    </w:p>
    <w:p w:rsidR="002639A1" w:rsidRDefault="002639A1" w:rsidP="002639A1">
      <w:pPr>
        <w:rPr>
          <w:lang w:eastAsia="nl-NL" w:bidi="nl-NL"/>
        </w:rPr>
      </w:pPr>
    </w:p>
    <w:p w:rsidR="00A62707" w:rsidRDefault="00A62707" w:rsidP="00A62707">
      <w:pPr>
        <w:pStyle w:val="Opvulling"/>
        <w:jc w:val="left"/>
      </w:pPr>
    </w:p>
    <w:p w:rsidR="00A62707" w:rsidRDefault="00A62707" w:rsidP="00A62707">
      <w:pPr>
        <w:pStyle w:val="Opvulling"/>
        <w:jc w:val="left"/>
      </w:pPr>
      <w:r>
        <w:t>Eindbeoordeling</w:t>
      </w:r>
    </w:p>
    <w:p w:rsidR="00A62707" w:rsidRPr="002639A1" w:rsidRDefault="00A62707" w:rsidP="00A62707">
      <w:pPr>
        <w:pStyle w:val="Opvulling"/>
        <w:jc w:val="left"/>
      </w:pPr>
    </w:p>
    <w:p w:rsidR="00B96F6F" w:rsidRPr="002639A1" w:rsidRDefault="00B96F6F" w:rsidP="002639A1">
      <w:pPr>
        <w:rPr>
          <w:lang w:eastAsia="nl-NL" w:bidi="nl-NL"/>
        </w:rPr>
      </w:pPr>
    </w:p>
    <w:sectPr w:rsidR="00B96F6F" w:rsidRPr="002639A1" w:rsidSect="00A920BC">
      <w:headerReference w:type="default" r:id="rId11"/>
      <w:footerReference w:type="default" r:id="rId12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C8" w:rsidRDefault="00A734C8" w:rsidP="00AF49CA">
      <w:r>
        <w:separator/>
      </w:r>
    </w:p>
  </w:endnote>
  <w:endnote w:type="continuationSeparator" w:id="0">
    <w:p w:rsidR="00A734C8" w:rsidRDefault="00A734C8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5494"/>
      <w:docPartObj>
        <w:docPartGallery w:val="Page Numbers (Bottom of Page)"/>
        <w:docPartUnique/>
      </w:docPartObj>
    </w:sdtPr>
    <w:sdtEndPr/>
    <w:sdtContent>
      <w:p w:rsidR="00BE3DD7" w:rsidRDefault="00BE3DD7" w:rsidP="00BE3DD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FFC">
          <w:rPr>
            <w:noProof/>
          </w:rPr>
          <w:t>2</w:t>
        </w:r>
        <w:r>
          <w:fldChar w:fldCharType="end"/>
        </w:r>
      </w:p>
    </w:sdtContent>
  </w:sdt>
  <w:p w:rsidR="00BA5617" w:rsidRDefault="00BA5617" w:rsidP="00D4026B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C8" w:rsidRDefault="00A734C8" w:rsidP="00AF49CA">
      <w:r>
        <w:separator/>
      </w:r>
    </w:p>
  </w:footnote>
  <w:footnote w:type="continuationSeparator" w:id="0">
    <w:p w:rsidR="00A734C8" w:rsidRDefault="00A734C8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6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E44BC8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E44BC8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361"/>
    <w:multiLevelType w:val="multilevel"/>
    <w:tmpl w:val="849CEA26"/>
    <w:name w:val="1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7C359A6"/>
    <w:multiLevelType w:val="hybridMultilevel"/>
    <w:tmpl w:val="25C2E70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A30ED"/>
    <w:multiLevelType w:val="hybridMultilevel"/>
    <w:tmpl w:val="3CF4BED6"/>
    <w:lvl w:ilvl="0" w:tplc="132CD732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143571"/>
    <w:multiLevelType w:val="hybridMultilevel"/>
    <w:tmpl w:val="D596953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F905E9"/>
    <w:multiLevelType w:val="hybridMultilevel"/>
    <w:tmpl w:val="EE8AA836"/>
    <w:lvl w:ilvl="0" w:tplc="A568E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638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07"/>
    <w:rsid w:val="00105FFC"/>
    <w:rsid w:val="00120F1F"/>
    <w:rsid w:val="00232C94"/>
    <w:rsid w:val="002639A1"/>
    <w:rsid w:val="0027268B"/>
    <w:rsid w:val="002B3839"/>
    <w:rsid w:val="002D660A"/>
    <w:rsid w:val="002E56CC"/>
    <w:rsid w:val="003B7117"/>
    <w:rsid w:val="00433AEC"/>
    <w:rsid w:val="00442E77"/>
    <w:rsid w:val="0052304E"/>
    <w:rsid w:val="00586EA1"/>
    <w:rsid w:val="00592620"/>
    <w:rsid w:val="005A2635"/>
    <w:rsid w:val="005C40AD"/>
    <w:rsid w:val="005E5C15"/>
    <w:rsid w:val="00694AEF"/>
    <w:rsid w:val="006B1E93"/>
    <w:rsid w:val="00710FD5"/>
    <w:rsid w:val="00723BE1"/>
    <w:rsid w:val="00742FA4"/>
    <w:rsid w:val="007A7FDC"/>
    <w:rsid w:val="0082656F"/>
    <w:rsid w:val="008A77DF"/>
    <w:rsid w:val="009064AF"/>
    <w:rsid w:val="00961773"/>
    <w:rsid w:val="009A2C35"/>
    <w:rsid w:val="009B283F"/>
    <w:rsid w:val="00A62707"/>
    <w:rsid w:val="00A734C8"/>
    <w:rsid w:val="00A801F7"/>
    <w:rsid w:val="00A82066"/>
    <w:rsid w:val="00A920BC"/>
    <w:rsid w:val="00AC1A84"/>
    <w:rsid w:val="00AD09AF"/>
    <w:rsid w:val="00AF49CA"/>
    <w:rsid w:val="00B2564A"/>
    <w:rsid w:val="00B7100A"/>
    <w:rsid w:val="00B96447"/>
    <w:rsid w:val="00B96F6F"/>
    <w:rsid w:val="00BA5617"/>
    <w:rsid w:val="00BE3DD7"/>
    <w:rsid w:val="00C7748E"/>
    <w:rsid w:val="00CA5F8B"/>
    <w:rsid w:val="00CD2DE5"/>
    <w:rsid w:val="00CD606B"/>
    <w:rsid w:val="00D4026B"/>
    <w:rsid w:val="00D45AFA"/>
    <w:rsid w:val="00D778FD"/>
    <w:rsid w:val="00DB086F"/>
    <w:rsid w:val="00DD1CD6"/>
    <w:rsid w:val="00E04B0B"/>
    <w:rsid w:val="00E44BC8"/>
    <w:rsid w:val="00F106FB"/>
    <w:rsid w:val="00F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16A6B05"/>
  <w15:docId w15:val="{008963DB-7C5A-445C-A773-E037E632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eastAsia="SimSun" w:hAnsi="Arial Black" w:cs="Times New Roman"/>
      <w:color w:val="AFB487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32C94"/>
    <w:pPr>
      <w:spacing w:before="120" w:after="120"/>
      <w:ind w:left="720"/>
      <w:jc w:val="both"/>
    </w:pPr>
    <w:rPr>
      <w:rFonts w:ascii="Tahoma" w:hAnsi="Tahoma" w:cs="Tahoma"/>
      <w:color w:val="auto"/>
      <w:sz w:val="26"/>
      <w:szCs w:val="32"/>
    </w:rPr>
  </w:style>
  <w:style w:type="paragraph" w:customStyle="1" w:styleId="Opvulling">
    <w:name w:val="Opvulling"/>
    <w:basedOn w:val="Standaard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 w:cs="Tahoma"/>
      <w:color w:val="78916E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9064AF"/>
    <w:rPr>
      <w:rFonts w:ascii="Arial Black" w:hAnsi="Arial Black" w:cs="Arial Black"/>
      <w:b/>
      <w:bCs/>
      <w:smallCaps/>
      <w:color w:val="78916E"/>
      <w:spacing w:val="20"/>
      <w:kern w:val="32"/>
      <w:sz w:val="84"/>
      <w:szCs w:val="84"/>
      <w:lang w:eastAsia="zh-CN"/>
    </w:rPr>
  </w:style>
  <w:style w:type="paragraph" w:styleId="Lijstalinea">
    <w:name w:val="List Paragraph"/>
    <w:basedOn w:val="Standaard"/>
    <w:uiPriority w:val="34"/>
    <w:qFormat/>
    <w:rsid w:val="00232C9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442E77"/>
    <w:rPr>
      <w:sz w:val="20"/>
    </w:rPr>
  </w:style>
  <w:style w:type="table" w:styleId="Tabelraster">
    <w:name w:val="Table Grid"/>
    <w:basedOn w:val="Standaardtabel"/>
    <w:rsid w:val="00CD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wadrant\NF&amp;B\Sjablonen\N&amp;P%20Sjabloon.dotx" TargetMode="External"/></Relationships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CD21E-CB80-4DAC-A26D-3C9DB37E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N&amp;P Sjabloon</Template>
  <TotalTime>2</TotalTime>
  <Pages>2</Pages>
  <Words>98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3</cp:revision>
  <cp:lastPrinted>2003-07-23T15:22:00Z</cp:lastPrinted>
  <dcterms:created xsi:type="dcterms:W3CDTF">2017-09-05T09:53:00Z</dcterms:created>
  <dcterms:modified xsi:type="dcterms:W3CDTF">2018-06-19T08:34:00Z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