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D0" w:rsidRPr="00191DD2" w:rsidRDefault="003B46D0" w:rsidP="00CB66D6">
      <w:pPr>
        <w:pStyle w:val="Kop2"/>
        <w:shd w:val="clear" w:color="auto" w:fill="63A537" w:themeFill="accent2"/>
        <w:rPr>
          <w:rFonts w:ascii="Arial" w:hAnsi="Arial" w:cs="Arial"/>
          <w:color w:val="595959" w:themeColor="text1" w:themeTint="A6"/>
          <w:sz w:val="72"/>
          <w:szCs w:val="72"/>
        </w:rPr>
      </w:pPr>
      <w:r w:rsidRPr="00191DD2">
        <w:rPr>
          <w:rFonts w:ascii="Arial" w:hAnsi="Arial" w:cs="Arial"/>
          <w:color w:val="595959" w:themeColor="text1" w:themeTint="A6"/>
          <w:sz w:val="72"/>
          <w:szCs w:val="72"/>
        </w:rPr>
        <w:t>Gezonde Dieren</w:t>
      </w:r>
    </w:p>
    <w:p w:rsidR="00A920BC" w:rsidRDefault="00710FD5" w:rsidP="00CB66D6">
      <w:pPr>
        <w:pStyle w:val="Kop2"/>
        <w:shd w:val="clear" w:color="auto" w:fill="63A537" w:themeFill="accent2"/>
        <w:rPr>
          <w:rFonts w:ascii="Arial" w:hAnsi="Arial" w:cs="Arial"/>
          <w:color w:val="595959" w:themeColor="text1" w:themeTint="A6"/>
          <w:sz w:val="48"/>
        </w:rPr>
      </w:pPr>
      <w:r w:rsidRPr="00191DD2">
        <w:rPr>
          <w:rFonts w:ascii="Arial" w:hAnsi="Arial" w:cs="Arial"/>
          <w:color w:val="595959" w:themeColor="text1" w:themeTint="A6"/>
        </w:rPr>
        <w:t xml:space="preserve"> </w:t>
      </w:r>
      <w:r w:rsidR="00232C94" w:rsidRPr="00191DD2">
        <w:rPr>
          <w:rFonts w:ascii="Arial" w:hAnsi="Arial" w:cs="Arial"/>
          <w:color w:val="595959" w:themeColor="text1" w:themeTint="A6"/>
          <w:sz w:val="48"/>
        </w:rPr>
        <w:t xml:space="preserve">Nature &amp; </w:t>
      </w:r>
      <w:r w:rsidR="00110E0B" w:rsidRPr="00191DD2">
        <w:rPr>
          <w:rFonts w:ascii="Arial" w:hAnsi="Arial" w:cs="Arial"/>
          <w:color w:val="595959" w:themeColor="text1" w:themeTint="A6"/>
          <w:sz w:val="48"/>
        </w:rPr>
        <w:t>Animals</w:t>
      </w:r>
    </w:p>
    <w:p w:rsidR="00191DD2" w:rsidRPr="00191DD2" w:rsidRDefault="00191DD2" w:rsidP="00191DD2"/>
    <w:p w:rsidR="00710FD5" w:rsidRPr="000716C1" w:rsidRDefault="00F87560" w:rsidP="000716C1">
      <w:pPr>
        <w:pStyle w:val="Kop2"/>
        <w:shd w:val="clear" w:color="auto" w:fill="63A537" w:themeFill="accent2"/>
        <w:rPr>
          <w:rFonts w:ascii="Arial" w:hAnsi="Arial"/>
          <w:color w:val="595959" w:themeColor="text1" w:themeTint="A6"/>
          <w:sz w:val="52"/>
          <w:szCs w:val="52"/>
        </w:rPr>
      </w:pPr>
      <w:r>
        <w:rPr>
          <w:rFonts w:ascii="Arial" w:hAnsi="Arial"/>
          <w:color w:val="595959" w:themeColor="text1" w:themeTint="A6"/>
          <w:sz w:val="52"/>
          <w:szCs w:val="52"/>
        </w:rPr>
        <w:t>Herkennen, hanteren en fixeren</w:t>
      </w:r>
    </w:p>
    <w:p w:rsidR="000716C1" w:rsidRPr="000716C1" w:rsidRDefault="000716C1" w:rsidP="000716C1"/>
    <w:p w:rsidR="00232C94" w:rsidRPr="00191DD2" w:rsidRDefault="00F87560" w:rsidP="00CB66D6">
      <w:pPr>
        <w:pStyle w:val="Opvulling"/>
        <w:shd w:val="clear" w:color="auto" w:fill="63A537" w:themeFill="accent2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Kennismaking met de dieren van Het Kwadrant</w:t>
      </w:r>
    </w:p>
    <w:p w:rsidR="00E574B2" w:rsidRDefault="00F87560" w:rsidP="00AE34CE">
      <w:pPr>
        <w:ind w:left="709"/>
        <w:rPr>
          <w:color w:val="595959" w:themeColor="text1" w:themeTint="A6"/>
        </w:rPr>
      </w:pPr>
      <w:r>
        <w:rPr>
          <w:color w:val="595959" w:themeColor="text1" w:themeTint="A6"/>
        </w:rPr>
        <w:t>De komende weken</w:t>
      </w:r>
      <w:r w:rsidRPr="00F87560">
        <w:rPr>
          <w:color w:val="595959" w:themeColor="text1" w:themeTint="A6"/>
        </w:rPr>
        <w:t xml:space="preserve"> ga je kennismaken met verschillende dieren</w:t>
      </w:r>
      <w:r>
        <w:rPr>
          <w:color w:val="595959" w:themeColor="text1" w:themeTint="A6"/>
        </w:rPr>
        <w:t xml:space="preserve"> op school</w:t>
      </w:r>
      <w:r w:rsidRPr="00F87560">
        <w:rPr>
          <w:color w:val="595959" w:themeColor="text1" w:themeTint="A6"/>
        </w:rPr>
        <w:t xml:space="preserve">. </w:t>
      </w:r>
      <w:r w:rsidR="00597AC1">
        <w:rPr>
          <w:color w:val="595959" w:themeColor="text1" w:themeTint="A6"/>
        </w:rPr>
        <w:t>Dit zijn: Konijn, Cavia, Chinchilla, Gerbil, Hamster, Muis, vogels en Vissen.</w:t>
      </w:r>
    </w:p>
    <w:p w:rsidR="00191DD2" w:rsidRPr="00191DD2" w:rsidRDefault="00E574B2" w:rsidP="00AE34CE">
      <w:pPr>
        <w:ind w:left="709"/>
        <w:rPr>
          <w:color w:val="595959" w:themeColor="text1" w:themeTint="A6"/>
        </w:rPr>
      </w:pPr>
      <w:r>
        <w:rPr>
          <w:color w:val="595959" w:themeColor="text1" w:themeTint="A6"/>
        </w:rPr>
        <w:t xml:space="preserve">Op </w:t>
      </w:r>
      <w:hyperlink r:id="rId9" w:history="1">
        <w:r w:rsidRPr="00112E6E">
          <w:rPr>
            <w:rStyle w:val="Hyperlink"/>
          </w:rPr>
          <w:t>http://www.eccgroen.nl/28697</w:t>
        </w:r>
      </w:hyperlink>
      <w:r>
        <w:rPr>
          <w:color w:val="595959" w:themeColor="text1" w:themeTint="A6"/>
        </w:rPr>
        <w:t xml:space="preserve"> kan je ook filmpjes bekijken</w:t>
      </w:r>
      <w:r w:rsidR="00260F57">
        <w:rPr>
          <w:color w:val="595959" w:themeColor="text1" w:themeTint="A6"/>
        </w:rPr>
        <w:t xml:space="preserve"> ten aanzien van herkennen en hanteren (en fixeren voor konijn).</w:t>
      </w:r>
    </w:p>
    <w:p w:rsidR="00232C94" w:rsidRPr="00191DD2" w:rsidRDefault="00191DD2" w:rsidP="00CB66D6">
      <w:pPr>
        <w:pStyle w:val="Opvulling"/>
        <w:shd w:val="clear" w:color="auto" w:fill="63A537" w:themeFill="accent2"/>
        <w:rPr>
          <w:rFonts w:ascii="Arial" w:hAnsi="Arial" w:cs="Arial"/>
          <w:color w:val="595959" w:themeColor="text1" w:themeTint="A6"/>
        </w:rPr>
      </w:pPr>
      <w:r w:rsidRPr="00191DD2">
        <w:rPr>
          <w:rFonts w:ascii="Arial" w:hAnsi="Arial" w:cs="Arial"/>
          <w:color w:val="595959" w:themeColor="text1" w:themeTint="A6"/>
        </w:rPr>
        <w:t>Vragen</w:t>
      </w:r>
    </w:p>
    <w:p w:rsidR="00EC5614" w:rsidRPr="00EC5614" w:rsidRDefault="00F87560" w:rsidP="00AE34CE">
      <w:pPr>
        <w:ind w:left="709"/>
        <w:rPr>
          <w:color w:val="595959" w:themeColor="text1" w:themeTint="A6"/>
        </w:rPr>
      </w:pPr>
      <w:r w:rsidRPr="00F87560">
        <w:rPr>
          <w:color w:val="595959" w:themeColor="text1" w:themeTint="A6"/>
        </w:rPr>
        <w:t>Met behulp van praktijkkaarten ga je de dieren bekijken, beschrijven en oppakken</w:t>
      </w:r>
      <w:r>
        <w:rPr>
          <w:color w:val="595959" w:themeColor="text1" w:themeTint="A6"/>
        </w:rPr>
        <w:t>.</w:t>
      </w:r>
    </w:p>
    <w:p w:rsidR="00232C94" w:rsidRPr="00191DD2" w:rsidRDefault="00191DD2" w:rsidP="00CB66D6">
      <w:pPr>
        <w:pStyle w:val="Opvulling"/>
        <w:shd w:val="clear" w:color="auto" w:fill="63A537" w:themeFill="accent2"/>
        <w:rPr>
          <w:rFonts w:ascii="Arial" w:hAnsi="Arial" w:cs="Arial"/>
          <w:color w:val="595959" w:themeColor="text1" w:themeTint="A6"/>
        </w:rPr>
      </w:pPr>
      <w:r w:rsidRPr="00191DD2">
        <w:rPr>
          <w:rFonts w:ascii="Arial" w:hAnsi="Arial" w:cs="Arial"/>
          <w:color w:val="595959" w:themeColor="text1" w:themeTint="A6"/>
        </w:rPr>
        <w:t>Werkvoorbereiding</w:t>
      </w:r>
    </w:p>
    <w:p w:rsidR="00B1798A" w:rsidRPr="00AE34CE" w:rsidRDefault="00F87560" w:rsidP="00AE34CE">
      <w:pPr>
        <w:ind w:left="720"/>
        <w:rPr>
          <w:color w:val="595959" w:themeColor="text1" w:themeTint="A6"/>
        </w:rPr>
      </w:pPr>
      <w:r>
        <w:rPr>
          <w:color w:val="595959" w:themeColor="text1" w:themeTint="A6"/>
        </w:rPr>
        <w:t>Je hebt nodig: praktijkkaart set (2 of 3 kaarten), pen, papier, soms een weegschaal en je gebruikt google als naslagwerk om meer rassen en/of variaties op te zoeken</w:t>
      </w:r>
      <w:r w:rsidR="00A0494E">
        <w:rPr>
          <w:color w:val="595959" w:themeColor="text1" w:themeTint="A6"/>
        </w:rPr>
        <w:t>.</w:t>
      </w:r>
    </w:p>
    <w:p w:rsidR="0027268B" w:rsidRPr="00191DD2" w:rsidRDefault="00191DD2" w:rsidP="00CB66D6">
      <w:pPr>
        <w:pStyle w:val="Opvulling"/>
        <w:shd w:val="clear" w:color="auto" w:fill="63A537" w:themeFill="accent2"/>
        <w:rPr>
          <w:rFonts w:ascii="Arial" w:hAnsi="Arial" w:cs="Arial"/>
          <w:color w:val="595959" w:themeColor="text1" w:themeTint="A6"/>
        </w:rPr>
      </w:pPr>
      <w:r w:rsidRPr="00191DD2">
        <w:rPr>
          <w:rFonts w:ascii="Arial" w:hAnsi="Arial" w:cs="Arial"/>
          <w:color w:val="595959" w:themeColor="text1" w:themeTint="A6"/>
        </w:rPr>
        <w:t>Praktijkopdracht</w:t>
      </w:r>
    </w:p>
    <w:p w:rsidR="00470E81" w:rsidRPr="007C6D70" w:rsidRDefault="00986CBB" w:rsidP="007C6D70">
      <w:pPr>
        <w:rPr>
          <w:color w:val="595959" w:themeColor="text1" w:themeTint="A6"/>
        </w:rPr>
      </w:pPr>
      <w:r>
        <w:tab/>
      </w:r>
      <w:r w:rsidR="009B0417" w:rsidRPr="009B0417">
        <w:rPr>
          <w:b/>
          <w:color w:val="595959" w:themeColor="text1" w:themeTint="A6"/>
        </w:rPr>
        <w:t xml:space="preserve">Uitvoering </w:t>
      </w:r>
      <w:r w:rsidR="0012150A">
        <w:rPr>
          <w:b/>
          <w:color w:val="595959" w:themeColor="text1" w:themeTint="A6"/>
        </w:rPr>
        <w:t>per week</w:t>
      </w:r>
    </w:p>
    <w:p w:rsidR="001B2F06" w:rsidRDefault="009B0417" w:rsidP="00F87560">
      <w:pPr>
        <w:pStyle w:val="Lijstalinea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Je gaat in tweetallen</w:t>
      </w:r>
      <w:r w:rsidR="00A0494E">
        <w:rPr>
          <w:color w:val="595959" w:themeColor="text1" w:themeTint="A6"/>
        </w:rPr>
        <w:t>, met de praktijkkaart set naar de verzorgingshokken.</w:t>
      </w:r>
      <w:r w:rsidR="00604978">
        <w:rPr>
          <w:color w:val="595959" w:themeColor="text1" w:themeTint="A6"/>
        </w:rPr>
        <w:t xml:space="preserve"> In een blok kan je zeker aan 1of 2 set kaarten werken.</w:t>
      </w:r>
    </w:p>
    <w:p w:rsidR="00AE34CE" w:rsidRDefault="00AE34CE" w:rsidP="00AE34CE">
      <w:pPr>
        <w:pStyle w:val="Lijstalinea"/>
        <w:ind w:left="1080"/>
        <w:rPr>
          <w:color w:val="595959" w:themeColor="text1" w:themeTint="A6"/>
        </w:rPr>
      </w:pPr>
    </w:p>
    <w:p w:rsidR="00D27B37" w:rsidRDefault="00A0494E" w:rsidP="00F87560">
      <w:pPr>
        <w:pStyle w:val="Lijstalinea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Je start met de kaart “Herkennen”</w:t>
      </w:r>
      <w:r w:rsidR="00D27B37">
        <w:rPr>
          <w:color w:val="595959" w:themeColor="text1" w:themeTint="A6"/>
        </w:rPr>
        <w:t xml:space="preserve"> van jouw dier,</w:t>
      </w:r>
    </w:p>
    <w:p w:rsidR="00A0494E" w:rsidRPr="00D27B37" w:rsidRDefault="00D27B37" w:rsidP="00D27B37">
      <w:pPr>
        <w:rPr>
          <w:color w:val="595959" w:themeColor="text1" w:themeTint="A6"/>
        </w:rPr>
      </w:pPr>
      <w:r>
        <w:rPr>
          <w:color w:val="595959" w:themeColor="text1" w:themeTint="A6"/>
        </w:rPr>
        <w:t xml:space="preserve">                </w:t>
      </w:r>
      <w:bookmarkStart w:id="0" w:name="_GoBack"/>
      <w:bookmarkEnd w:id="0"/>
      <w:r w:rsidR="00A0494E" w:rsidRPr="00D27B37">
        <w:rPr>
          <w:color w:val="595959" w:themeColor="text1" w:themeTint="A6"/>
        </w:rPr>
        <w:t xml:space="preserve"> daar lees en maak je;</w:t>
      </w:r>
    </w:p>
    <w:p w:rsidR="00A0494E" w:rsidRDefault="00A0494E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Wat moet je weten?</w:t>
      </w:r>
    </w:p>
    <w:p w:rsidR="00A0494E" w:rsidRDefault="00A0494E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Wat ga je doen? </w:t>
      </w:r>
    </w:p>
    <w:p w:rsidR="00A0494E" w:rsidRDefault="00A0494E" w:rsidP="00A0494E">
      <w:pPr>
        <w:pStyle w:val="Lijstalinea"/>
        <w:numPr>
          <w:ilvl w:val="2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Kenmerken zijn</w:t>
      </w:r>
      <w:r w:rsidR="00AE34CE">
        <w:rPr>
          <w:color w:val="595959" w:themeColor="text1" w:themeTint="A6"/>
        </w:rPr>
        <w:t xml:space="preserve"> bijvoorbeeld</w:t>
      </w:r>
      <w:r>
        <w:rPr>
          <w:color w:val="595959" w:themeColor="text1" w:themeTint="A6"/>
        </w:rPr>
        <w:t>: vacht</w:t>
      </w:r>
      <w:r w:rsidR="00AE34CE">
        <w:rPr>
          <w:color w:val="595959" w:themeColor="text1" w:themeTint="A6"/>
        </w:rPr>
        <w:t>/huid</w:t>
      </w:r>
      <w:r>
        <w:rPr>
          <w:color w:val="595959" w:themeColor="text1" w:themeTint="A6"/>
        </w:rPr>
        <w:t xml:space="preserve">, kleur, </w:t>
      </w:r>
      <w:r w:rsidR="00AE34CE">
        <w:rPr>
          <w:color w:val="595959" w:themeColor="text1" w:themeTint="A6"/>
        </w:rPr>
        <w:t>lengte,  gewicht, ogen, neus, oren, lichaamstemperatuur, ademhaling, etc..</w:t>
      </w:r>
    </w:p>
    <w:p w:rsidR="00A0494E" w:rsidRDefault="00AE34CE" w:rsidP="00A0494E">
      <w:pPr>
        <w:pStyle w:val="Lijstalinea"/>
        <w:numPr>
          <w:ilvl w:val="2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Zoek </w:t>
      </w:r>
      <w:r w:rsidR="00A0494E">
        <w:rPr>
          <w:color w:val="595959" w:themeColor="text1" w:themeTint="A6"/>
        </w:rPr>
        <w:t>op de computer e</w:t>
      </w:r>
      <w:r>
        <w:rPr>
          <w:color w:val="595959" w:themeColor="text1" w:themeTint="A6"/>
        </w:rPr>
        <w:t>xtra informatie</w:t>
      </w:r>
      <w:r w:rsidR="00A0494E">
        <w:rPr>
          <w:color w:val="595959" w:themeColor="text1" w:themeTint="A6"/>
        </w:rPr>
        <w:t>.</w:t>
      </w:r>
    </w:p>
    <w:p w:rsidR="00A0494E" w:rsidRDefault="00A0494E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Waar moet je op letten?</w:t>
      </w:r>
    </w:p>
    <w:p w:rsidR="00AE34CE" w:rsidRDefault="00AE34CE" w:rsidP="00AE34CE">
      <w:pPr>
        <w:pStyle w:val="Lijstalinea"/>
        <w:ind w:left="1800"/>
        <w:rPr>
          <w:color w:val="595959" w:themeColor="text1" w:themeTint="A6"/>
        </w:rPr>
      </w:pPr>
    </w:p>
    <w:p w:rsidR="00A0494E" w:rsidRDefault="009554BD" w:rsidP="00A0494E">
      <w:pPr>
        <w:pStyle w:val="Lijstalinea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K</w:t>
      </w:r>
      <w:r w:rsidR="00A0494E" w:rsidRPr="00A0494E">
        <w:rPr>
          <w:color w:val="595959" w:themeColor="text1" w:themeTint="A6"/>
        </w:rPr>
        <w:t xml:space="preserve">aart twee </w:t>
      </w:r>
      <w:r w:rsidR="00A0494E">
        <w:rPr>
          <w:color w:val="595959" w:themeColor="text1" w:themeTint="A6"/>
        </w:rPr>
        <w:t>Hanteren en/of Fixeren daar lees je en maak je;</w:t>
      </w:r>
    </w:p>
    <w:p w:rsidR="00A0494E" w:rsidRDefault="00A0494E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Wat moet je weten</w:t>
      </w:r>
    </w:p>
    <w:p w:rsidR="00A0494E" w:rsidRDefault="00A0494E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Wat ga je doen?</w:t>
      </w:r>
    </w:p>
    <w:p w:rsidR="00A0494E" w:rsidRDefault="00A0494E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Waar moet je op letten?</w:t>
      </w:r>
    </w:p>
    <w:p w:rsidR="00715355" w:rsidRDefault="00715355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Maak een kort verslag.</w:t>
      </w:r>
    </w:p>
    <w:p w:rsidR="00AE34CE" w:rsidRDefault="00AE34CE" w:rsidP="00AE34CE">
      <w:pPr>
        <w:pStyle w:val="Lijstalinea"/>
        <w:ind w:left="1800"/>
        <w:rPr>
          <w:color w:val="595959" w:themeColor="text1" w:themeTint="A6"/>
        </w:rPr>
      </w:pPr>
    </w:p>
    <w:p w:rsidR="00A0494E" w:rsidRDefault="00A0494E" w:rsidP="00A0494E">
      <w:pPr>
        <w:pStyle w:val="Lijstalinea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Alles opruimen en netjes achterlaten</w:t>
      </w:r>
    </w:p>
    <w:p w:rsidR="00A0494E" w:rsidRDefault="00A0494E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Blaadje met opdrachten stop je in jouw klapper</w:t>
      </w:r>
    </w:p>
    <w:p w:rsidR="00AE34CE" w:rsidRDefault="00A0494E" w:rsidP="00A0494E">
      <w:pPr>
        <w:pStyle w:val="Lijstalinea"/>
        <w:numPr>
          <w:ilvl w:val="1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Aan het eind van de weken lever je alles in.</w:t>
      </w:r>
    </w:p>
    <w:p w:rsidR="00A0494E" w:rsidRPr="00A0494E" w:rsidRDefault="00AE34CE" w:rsidP="00AE34CE">
      <w:pPr>
        <w:rPr>
          <w:color w:val="595959" w:themeColor="text1" w:themeTint="A6"/>
        </w:rPr>
      </w:pPr>
      <w:r>
        <w:br w:type="page"/>
      </w:r>
    </w:p>
    <w:p w:rsidR="0027268B" w:rsidRPr="00191DD2" w:rsidRDefault="00191DD2" w:rsidP="0012150A">
      <w:pPr>
        <w:pStyle w:val="Opvulling"/>
        <w:shd w:val="clear" w:color="auto" w:fill="63A537" w:themeFill="accent2"/>
        <w:rPr>
          <w:rFonts w:ascii="Arial" w:hAnsi="Arial" w:cs="Arial"/>
          <w:color w:val="595959" w:themeColor="text1" w:themeTint="A6"/>
        </w:rPr>
      </w:pPr>
      <w:r w:rsidRPr="00191DD2">
        <w:rPr>
          <w:rFonts w:ascii="Arial" w:hAnsi="Arial" w:cs="Arial"/>
          <w:color w:val="595959" w:themeColor="text1" w:themeTint="A6"/>
        </w:rPr>
        <w:lastRenderedPageBreak/>
        <w:t>Zelfreflectie leerling</w:t>
      </w:r>
      <w:r w:rsidR="0012150A">
        <w:rPr>
          <w:rFonts w:ascii="Arial" w:hAnsi="Arial" w:cs="Arial"/>
          <w:color w:val="595959" w:themeColor="text1" w:themeTint="A6"/>
        </w:rPr>
        <w:t xml:space="preserve"> eind periode</w:t>
      </w:r>
    </w:p>
    <w:p w:rsidR="00970B44" w:rsidRDefault="00F12F6F" w:rsidP="00F12F6F">
      <w:pPr>
        <w:rPr>
          <w:color w:val="auto"/>
        </w:rPr>
      </w:pPr>
      <w:r>
        <w:tab/>
      </w:r>
      <w:r w:rsidR="00970B44" w:rsidRPr="0012150A">
        <w:rPr>
          <w:b/>
          <w:color w:val="auto"/>
        </w:rPr>
        <w:t xml:space="preserve">Terugblik op de </w:t>
      </w:r>
      <w:r w:rsidR="0012150A" w:rsidRPr="0012150A">
        <w:rPr>
          <w:b/>
          <w:i/>
          <w:color w:val="auto"/>
          <w:u w:val="single"/>
        </w:rPr>
        <w:t>afgelopen weken</w:t>
      </w:r>
      <w:r w:rsidR="0012150A" w:rsidRPr="0012150A">
        <w:rPr>
          <w:b/>
          <w:color w:val="auto"/>
        </w:rPr>
        <w:t xml:space="preserve"> van de </w:t>
      </w:r>
      <w:r w:rsidR="00970B44" w:rsidRPr="0012150A">
        <w:rPr>
          <w:b/>
          <w:color w:val="auto"/>
        </w:rPr>
        <w:t>praktijkopdracht</w:t>
      </w:r>
      <w:r w:rsidR="00970B44" w:rsidRPr="00970B44">
        <w:rPr>
          <w:color w:val="auto"/>
        </w:rPr>
        <w:t>.</w:t>
      </w:r>
    </w:p>
    <w:p w:rsidR="00970B44" w:rsidRDefault="00970B44" w:rsidP="00F12F6F">
      <w:pPr>
        <w:rPr>
          <w:color w:val="auto"/>
        </w:rPr>
      </w:pPr>
      <w:r>
        <w:rPr>
          <w:color w:val="auto"/>
        </w:rPr>
        <w:tab/>
        <w:t>Geef hierbij antwoord op de volgende vragen:</w:t>
      </w:r>
    </w:p>
    <w:p w:rsidR="00AE34CE" w:rsidRDefault="00AE34CE" w:rsidP="00F12F6F">
      <w:pPr>
        <w:rPr>
          <w:color w:val="auto"/>
        </w:rPr>
      </w:pPr>
    </w:p>
    <w:p w:rsidR="00AE34CE" w:rsidRDefault="00AE34CE" w:rsidP="00AE34CE">
      <w:pPr>
        <w:pStyle w:val="Lijstalinea"/>
        <w:numPr>
          <w:ilvl w:val="0"/>
          <w:numId w:val="12"/>
        </w:numPr>
        <w:rPr>
          <w:color w:val="auto"/>
        </w:rPr>
      </w:pPr>
      <w:r>
        <w:rPr>
          <w:color w:val="auto"/>
        </w:rPr>
        <w:t>Welke dieren heb je bekeken en de vragen van beantwoordt?</w:t>
      </w:r>
      <w:r w:rsidRPr="00AE34CE">
        <w:rPr>
          <w:color w:val="auto"/>
        </w:rPr>
        <w:t xml:space="preserve"> </w:t>
      </w:r>
    </w:p>
    <w:p w:rsidR="00AE34CE" w:rsidRDefault="00AE34CE" w:rsidP="00AE34CE">
      <w:pPr>
        <w:pStyle w:val="Lijstalinea"/>
        <w:numPr>
          <w:ilvl w:val="0"/>
          <w:numId w:val="12"/>
        </w:numPr>
        <w:rPr>
          <w:color w:val="auto"/>
        </w:rPr>
      </w:pPr>
      <w:r>
        <w:rPr>
          <w:color w:val="auto"/>
        </w:rPr>
        <w:t xml:space="preserve">Lever </w:t>
      </w:r>
      <w:r w:rsidR="00604978">
        <w:rPr>
          <w:color w:val="auto"/>
        </w:rPr>
        <w:t>de blaadjes met beschrijving</w:t>
      </w:r>
      <w:r>
        <w:rPr>
          <w:color w:val="auto"/>
        </w:rPr>
        <w:t xml:space="preserve"> ook in.</w:t>
      </w:r>
    </w:p>
    <w:p w:rsidR="00AE34CE" w:rsidRDefault="00AE34CE" w:rsidP="00AE34CE">
      <w:pPr>
        <w:rPr>
          <w:color w:val="auto"/>
        </w:rPr>
      </w:pPr>
    </w:p>
    <w:p w:rsidR="00AE34CE" w:rsidRDefault="00AE34CE" w:rsidP="00AE34CE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AE34CE" w:rsidRDefault="00AE34CE" w:rsidP="00AE34CE">
      <w:pPr>
        <w:ind w:left="720"/>
        <w:rPr>
          <w:color w:val="auto"/>
        </w:rPr>
      </w:pPr>
    </w:p>
    <w:p w:rsidR="00970B44" w:rsidRDefault="00AE34CE" w:rsidP="00604978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970B44" w:rsidRDefault="00E80CD1" w:rsidP="00970B44">
      <w:pPr>
        <w:pStyle w:val="Lijstalinea"/>
        <w:numPr>
          <w:ilvl w:val="0"/>
          <w:numId w:val="12"/>
        </w:numPr>
        <w:rPr>
          <w:color w:val="auto"/>
        </w:rPr>
      </w:pPr>
      <w:r>
        <w:rPr>
          <w:color w:val="auto"/>
        </w:rPr>
        <w:t>Tegen welke problemen liep je aan bij deze opdracht?</w:t>
      </w:r>
    </w:p>
    <w:p w:rsidR="00E80CD1" w:rsidRDefault="00E80CD1" w:rsidP="00E80CD1">
      <w:pPr>
        <w:rPr>
          <w:color w:val="auto"/>
        </w:rPr>
      </w:pPr>
    </w:p>
    <w:p w:rsidR="00E80CD1" w:rsidRDefault="00E80CD1" w:rsidP="00E80CD1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E80CD1" w:rsidRDefault="00E80CD1" w:rsidP="00E80CD1">
      <w:pPr>
        <w:ind w:left="720"/>
        <w:rPr>
          <w:color w:val="auto"/>
        </w:rPr>
      </w:pPr>
    </w:p>
    <w:p w:rsidR="00E80CD1" w:rsidRDefault="00E80CD1" w:rsidP="00604978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E80CD1" w:rsidRDefault="00E80CD1" w:rsidP="00E80CD1">
      <w:pPr>
        <w:pStyle w:val="Lijstalinea"/>
        <w:numPr>
          <w:ilvl w:val="0"/>
          <w:numId w:val="12"/>
        </w:numPr>
        <w:rPr>
          <w:color w:val="auto"/>
        </w:rPr>
      </w:pPr>
      <w:r>
        <w:rPr>
          <w:color w:val="auto"/>
        </w:rPr>
        <w:t>Wat zou je de volgende keer anders doen?</w:t>
      </w:r>
    </w:p>
    <w:p w:rsidR="00E80CD1" w:rsidRDefault="00E80CD1" w:rsidP="00E80CD1">
      <w:pPr>
        <w:pStyle w:val="Lijstalinea"/>
        <w:ind w:left="1440"/>
        <w:rPr>
          <w:color w:val="auto"/>
        </w:rPr>
      </w:pPr>
    </w:p>
    <w:p w:rsidR="00E80CD1" w:rsidRDefault="00E80CD1" w:rsidP="00E80CD1">
      <w:pPr>
        <w:ind w:left="72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</w:t>
      </w:r>
    </w:p>
    <w:p w:rsidR="00E80CD1" w:rsidRDefault="00E80CD1" w:rsidP="00E80CD1">
      <w:pPr>
        <w:ind w:left="720"/>
        <w:rPr>
          <w:color w:val="auto"/>
        </w:rPr>
      </w:pPr>
    </w:p>
    <w:p w:rsidR="00A3698E" w:rsidRDefault="00E80CD1" w:rsidP="00604978">
      <w:pPr>
        <w:ind w:left="72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</w:t>
      </w:r>
    </w:p>
    <w:p w:rsidR="00A3698E" w:rsidRDefault="00A3698E" w:rsidP="00A3698E">
      <w:pPr>
        <w:pStyle w:val="Lijstalinea"/>
        <w:numPr>
          <w:ilvl w:val="0"/>
          <w:numId w:val="12"/>
        </w:numPr>
        <w:rPr>
          <w:color w:val="auto"/>
        </w:rPr>
      </w:pPr>
      <w:r>
        <w:rPr>
          <w:color w:val="auto"/>
        </w:rPr>
        <w:t>Wat gin</w:t>
      </w:r>
      <w:r w:rsidR="00A0494E">
        <w:rPr>
          <w:color w:val="auto"/>
        </w:rPr>
        <w:t>g</w:t>
      </w:r>
      <w:r>
        <w:rPr>
          <w:color w:val="auto"/>
        </w:rPr>
        <w:t xml:space="preserve"> er erg goed?</w:t>
      </w:r>
    </w:p>
    <w:p w:rsidR="00A3698E" w:rsidRDefault="00A3698E" w:rsidP="00A3698E">
      <w:pPr>
        <w:rPr>
          <w:color w:val="auto"/>
        </w:rPr>
      </w:pPr>
    </w:p>
    <w:p w:rsidR="00A3698E" w:rsidRDefault="00A3698E" w:rsidP="00A3698E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A3698E" w:rsidRDefault="00A3698E" w:rsidP="00A3698E">
      <w:pPr>
        <w:ind w:left="720"/>
        <w:rPr>
          <w:color w:val="auto"/>
        </w:rPr>
      </w:pPr>
    </w:p>
    <w:p w:rsidR="00E80CD1" w:rsidRDefault="00A3698E" w:rsidP="00604978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A3698E" w:rsidRPr="00A3698E" w:rsidRDefault="00E80CD1" w:rsidP="00A3698E">
      <w:pPr>
        <w:pStyle w:val="Lijstalinea"/>
        <w:numPr>
          <w:ilvl w:val="0"/>
          <w:numId w:val="12"/>
        </w:numPr>
        <w:rPr>
          <w:color w:val="auto"/>
        </w:rPr>
      </w:pPr>
      <w:r>
        <w:rPr>
          <w:color w:val="auto"/>
        </w:rPr>
        <w:t>Wat heb je geleerd van deze opdracht?</w:t>
      </w:r>
    </w:p>
    <w:p w:rsidR="00E80CD1" w:rsidRDefault="00E80CD1" w:rsidP="00E80CD1">
      <w:pPr>
        <w:rPr>
          <w:color w:val="auto"/>
        </w:rPr>
      </w:pPr>
    </w:p>
    <w:p w:rsidR="00E80CD1" w:rsidRDefault="00E80CD1" w:rsidP="00E80CD1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E80CD1" w:rsidRDefault="00E80CD1" w:rsidP="00E80CD1">
      <w:pPr>
        <w:ind w:left="720"/>
        <w:rPr>
          <w:color w:val="auto"/>
        </w:rPr>
      </w:pPr>
    </w:p>
    <w:p w:rsidR="00E80CD1" w:rsidRDefault="00E80CD1" w:rsidP="00604978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</w:t>
      </w:r>
    </w:p>
    <w:p w:rsidR="00E80CD1" w:rsidRDefault="00A3698E" w:rsidP="00E80CD1">
      <w:pPr>
        <w:pStyle w:val="Lijstalinea"/>
        <w:numPr>
          <w:ilvl w:val="0"/>
          <w:numId w:val="12"/>
        </w:numPr>
        <w:rPr>
          <w:color w:val="auto"/>
        </w:rPr>
      </w:pPr>
      <w:r>
        <w:rPr>
          <w:color w:val="auto"/>
        </w:rPr>
        <w:t>Heb je dingen geleerd die je thuis, als je huisdieren hebt, kunt gebruiken?</w:t>
      </w:r>
    </w:p>
    <w:p w:rsidR="00A3698E" w:rsidRDefault="00A3698E" w:rsidP="00A3698E">
      <w:pPr>
        <w:rPr>
          <w:color w:val="auto"/>
        </w:rPr>
      </w:pPr>
    </w:p>
    <w:p w:rsidR="00A3698E" w:rsidRDefault="00A3698E" w:rsidP="00A3698E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A3698E" w:rsidRDefault="00A3698E" w:rsidP="00A3698E">
      <w:pPr>
        <w:ind w:left="720"/>
        <w:rPr>
          <w:color w:val="auto"/>
        </w:rPr>
      </w:pPr>
    </w:p>
    <w:p w:rsidR="00A3698E" w:rsidRPr="00604978" w:rsidRDefault="00A3698E" w:rsidP="00604978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</w:t>
      </w:r>
    </w:p>
    <w:p w:rsidR="002639A1" w:rsidRPr="00CB66D6" w:rsidRDefault="00B96F6F" w:rsidP="00604978">
      <w:pPr>
        <w:pStyle w:val="Opvulling"/>
        <w:shd w:val="clear" w:color="auto" w:fill="63A537" w:themeFill="accent2"/>
        <w:rPr>
          <w:color w:val="595959" w:themeColor="text1" w:themeTint="A6"/>
        </w:rPr>
      </w:pPr>
      <w:r w:rsidRPr="00CB66D6">
        <w:rPr>
          <w:color w:val="595959" w:themeColor="text1" w:themeTint="A6"/>
          <w:sz w:val="40"/>
        </w:rPr>
        <w:t>Beoordeling en weging</w:t>
      </w:r>
      <w:r w:rsidRPr="00CB66D6">
        <w:rPr>
          <w:color w:val="595959" w:themeColor="text1" w:themeTint="A6"/>
        </w:rPr>
        <w:t xml:space="preserve">                                 proces en producten</w:t>
      </w:r>
    </w:p>
    <w:p w:rsidR="002639A1" w:rsidRPr="00604978" w:rsidRDefault="002639A1" w:rsidP="00604978">
      <w:pPr>
        <w:shd w:val="clear" w:color="auto" w:fill="FFFFFF" w:themeFill="background1"/>
        <w:spacing w:line="100" w:lineRule="atLeast"/>
        <w:ind w:firstLine="720"/>
        <w:rPr>
          <w:color w:val="595959" w:themeColor="text1" w:themeTint="A6"/>
          <w:sz w:val="16"/>
          <w:szCs w:val="16"/>
          <w:lang w:eastAsia="nl-NL" w:bidi="nl-NL"/>
        </w:rPr>
      </w:pPr>
    </w:p>
    <w:p w:rsidR="00B96F6F" w:rsidRPr="00604978" w:rsidRDefault="002639A1" w:rsidP="00604978">
      <w:pPr>
        <w:pStyle w:val="Opvulling"/>
        <w:shd w:val="clear" w:color="auto" w:fill="63A537" w:themeFill="accent2"/>
        <w:ind w:firstLine="720"/>
        <w:jc w:val="right"/>
        <w:rPr>
          <w:color w:val="595959" w:themeColor="text1" w:themeTint="A6"/>
          <w:sz w:val="24"/>
          <w:szCs w:val="24"/>
        </w:rPr>
      </w:pPr>
      <w:r w:rsidRPr="00604978">
        <w:rPr>
          <w:color w:val="595959" w:themeColor="text1" w:themeTint="A6"/>
          <w:sz w:val="24"/>
          <w:szCs w:val="24"/>
        </w:rPr>
        <w:t xml:space="preserve">Weging </w:t>
      </w:r>
      <w:r w:rsidR="00B96F6F" w:rsidRPr="00604978">
        <w:rPr>
          <w:color w:val="595959" w:themeColor="text1" w:themeTint="A6"/>
          <w:sz w:val="24"/>
          <w:szCs w:val="24"/>
        </w:rPr>
        <w:tab/>
        <w:t>Beoordeling</w:t>
      </w:r>
    </w:p>
    <w:p w:rsidR="00AE34CE" w:rsidRPr="00604978" w:rsidRDefault="00AE34CE" w:rsidP="00604978">
      <w:pPr>
        <w:pStyle w:val="Opvulling"/>
        <w:numPr>
          <w:ilvl w:val="0"/>
          <w:numId w:val="15"/>
        </w:numPr>
        <w:shd w:val="clear" w:color="auto" w:fill="63A537" w:themeFill="accent2"/>
        <w:jc w:val="left"/>
        <w:rPr>
          <w:color w:val="595959" w:themeColor="text1" w:themeTint="A6"/>
          <w:sz w:val="24"/>
          <w:szCs w:val="24"/>
        </w:rPr>
      </w:pPr>
      <w:r w:rsidRPr="00604978">
        <w:rPr>
          <w:color w:val="595959" w:themeColor="text1" w:themeTint="A6"/>
          <w:sz w:val="24"/>
          <w:szCs w:val="24"/>
        </w:rPr>
        <w:t>Werkhouding</w:t>
      </w:r>
      <w:r w:rsidRPr="00604978">
        <w:rPr>
          <w:color w:val="595959" w:themeColor="text1" w:themeTint="A6"/>
          <w:sz w:val="24"/>
          <w:szCs w:val="24"/>
        </w:rPr>
        <w:tab/>
      </w:r>
      <w:r w:rsidRPr="00604978">
        <w:rPr>
          <w:color w:val="595959" w:themeColor="text1" w:themeTint="A6"/>
          <w:sz w:val="24"/>
          <w:szCs w:val="24"/>
        </w:rPr>
        <w:tab/>
      </w:r>
      <w:r w:rsidRPr="00604978">
        <w:rPr>
          <w:color w:val="595959" w:themeColor="text1" w:themeTint="A6"/>
          <w:sz w:val="24"/>
          <w:szCs w:val="24"/>
        </w:rPr>
        <w:tab/>
      </w:r>
      <w:r w:rsidRPr="00604978">
        <w:rPr>
          <w:color w:val="595959" w:themeColor="text1" w:themeTint="A6"/>
          <w:sz w:val="24"/>
          <w:szCs w:val="24"/>
        </w:rPr>
        <w:tab/>
      </w:r>
      <w:r w:rsidRPr="00604978">
        <w:rPr>
          <w:color w:val="595959" w:themeColor="text1" w:themeTint="A6"/>
          <w:sz w:val="24"/>
          <w:szCs w:val="24"/>
        </w:rPr>
        <w:tab/>
        <w:t>3</w:t>
      </w:r>
    </w:p>
    <w:p w:rsidR="00AE34CE" w:rsidRPr="00604978" w:rsidRDefault="00AE34CE" w:rsidP="00604978">
      <w:pPr>
        <w:pStyle w:val="Opvulling"/>
        <w:numPr>
          <w:ilvl w:val="0"/>
          <w:numId w:val="15"/>
        </w:numPr>
        <w:shd w:val="clear" w:color="auto" w:fill="63A537" w:themeFill="accent2"/>
        <w:jc w:val="left"/>
        <w:rPr>
          <w:color w:val="595959" w:themeColor="text1" w:themeTint="A6"/>
          <w:sz w:val="24"/>
          <w:szCs w:val="24"/>
        </w:rPr>
      </w:pPr>
      <w:r w:rsidRPr="00604978">
        <w:rPr>
          <w:color w:val="595959" w:themeColor="text1" w:themeTint="A6"/>
          <w:sz w:val="24"/>
          <w:szCs w:val="24"/>
        </w:rPr>
        <w:t>Alle dieren bekeken</w:t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ab/>
        <w:t>1</w:t>
      </w:r>
    </w:p>
    <w:p w:rsidR="00AE34CE" w:rsidRPr="00604978" w:rsidRDefault="00AE34CE" w:rsidP="00604978">
      <w:pPr>
        <w:pStyle w:val="Opvulling"/>
        <w:numPr>
          <w:ilvl w:val="0"/>
          <w:numId w:val="15"/>
        </w:numPr>
        <w:shd w:val="clear" w:color="auto" w:fill="63A537" w:themeFill="accent2"/>
        <w:jc w:val="left"/>
        <w:rPr>
          <w:color w:val="595959" w:themeColor="text1" w:themeTint="A6"/>
          <w:sz w:val="24"/>
          <w:szCs w:val="24"/>
        </w:rPr>
      </w:pPr>
      <w:r w:rsidRPr="00604978">
        <w:rPr>
          <w:color w:val="595959" w:themeColor="text1" w:themeTint="A6"/>
          <w:sz w:val="24"/>
          <w:szCs w:val="24"/>
        </w:rPr>
        <w:t>Alle opdrachten volledig ingevuld</w:t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>2</w:t>
      </w:r>
    </w:p>
    <w:p w:rsidR="00AE34CE" w:rsidRPr="00604978" w:rsidRDefault="00AE34CE" w:rsidP="00604978">
      <w:pPr>
        <w:pStyle w:val="Opvulling"/>
        <w:numPr>
          <w:ilvl w:val="0"/>
          <w:numId w:val="15"/>
        </w:numPr>
        <w:shd w:val="clear" w:color="auto" w:fill="63A537" w:themeFill="accent2"/>
        <w:jc w:val="left"/>
        <w:rPr>
          <w:color w:val="595959" w:themeColor="text1" w:themeTint="A6"/>
          <w:sz w:val="24"/>
          <w:szCs w:val="24"/>
        </w:rPr>
      </w:pPr>
      <w:r w:rsidRPr="00604978">
        <w:rPr>
          <w:color w:val="595959" w:themeColor="text1" w:themeTint="A6"/>
          <w:sz w:val="24"/>
          <w:szCs w:val="24"/>
        </w:rPr>
        <w:t>Werkplek opgeruimd</w:t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>1</w:t>
      </w:r>
    </w:p>
    <w:p w:rsidR="00A62707" w:rsidRPr="00604978" w:rsidRDefault="00A62707" w:rsidP="005C51EE">
      <w:pPr>
        <w:pStyle w:val="Opvulling"/>
        <w:shd w:val="clear" w:color="auto" w:fill="63A537" w:themeFill="accent2"/>
        <w:ind w:left="1080"/>
        <w:jc w:val="left"/>
        <w:rPr>
          <w:color w:val="595959" w:themeColor="text1" w:themeTint="A6"/>
          <w:sz w:val="16"/>
          <w:szCs w:val="16"/>
        </w:rPr>
      </w:pPr>
    </w:p>
    <w:p w:rsidR="00A62707" w:rsidRPr="00604978" w:rsidRDefault="00A62707" w:rsidP="00604978">
      <w:pPr>
        <w:pStyle w:val="Opvulling"/>
        <w:shd w:val="clear" w:color="auto" w:fill="63A537" w:themeFill="accent2"/>
        <w:jc w:val="left"/>
        <w:rPr>
          <w:color w:val="595959" w:themeColor="text1" w:themeTint="A6"/>
          <w:sz w:val="24"/>
          <w:szCs w:val="24"/>
        </w:rPr>
      </w:pPr>
      <w:r w:rsidRPr="00604978">
        <w:rPr>
          <w:color w:val="595959" w:themeColor="text1" w:themeTint="A6"/>
          <w:sz w:val="24"/>
          <w:szCs w:val="24"/>
        </w:rPr>
        <w:t>Eindbeoordeling</w:t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ab/>
      </w:r>
      <w:r w:rsidR="00597AC1" w:rsidRPr="00604978">
        <w:rPr>
          <w:color w:val="595959" w:themeColor="text1" w:themeTint="A6"/>
          <w:sz w:val="24"/>
          <w:szCs w:val="24"/>
        </w:rPr>
        <w:tab/>
        <w:t>:7</w:t>
      </w:r>
    </w:p>
    <w:sectPr w:rsidR="00A62707" w:rsidRPr="00604978" w:rsidSect="00604978">
      <w:headerReference w:type="default" r:id="rId10"/>
      <w:footerReference w:type="default" r:id="rId11"/>
      <w:pgSz w:w="11907" w:h="16839"/>
      <w:pgMar w:top="993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06" w:rsidRDefault="001B2F06" w:rsidP="00AF49CA">
      <w:r>
        <w:separator/>
      </w:r>
    </w:p>
  </w:endnote>
  <w:endnote w:type="continuationSeparator" w:id="0">
    <w:p w:rsidR="001B2F06" w:rsidRDefault="001B2F06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06" w:rsidRDefault="001B2F06" w:rsidP="00D4026B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inline distT="0" distB="0" distL="0" distR="0" wp14:anchorId="3EBF965A" wp14:editId="56F7CAA5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F06" w:rsidRDefault="001B2F06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63A537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D27B37" w:rsidRPr="00D27B37">
                            <w:rPr>
                              <w:noProof/>
                              <w:color w:val="63A537" w:themeColor="accent2"/>
                            </w:rPr>
                            <w:t>1</w:t>
                          </w:r>
                          <w:r>
                            <w:rPr>
                              <w:color w:val="63A537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BF965A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:rsidR="001B2F06" w:rsidRDefault="001B2F0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63A537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D27B37" w:rsidRPr="00D27B37">
                      <w:rPr>
                        <w:noProof/>
                        <w:color w:val="63A537" w:themeColor="accent2"/>
                      </w:rPr>
                      <w:t>1</w:t>
                    </w:r>
                    <w:r>
                      <w:rPr>
                        <w:color w:val="63A537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6189" behindDoc="1" locked="0" layoutInCell="1" allowOverlap="1" wp14:anchorId="7B25EE82" wp14:editId="793BF7DF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7" name="Diagram 7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06" w:rsidRDefault="001B2F06" w:rsidP="00AF49CA">
      <w:r>
        <w:separator/>
      </w:r>
    </w:p>
  </w:footnote>
  <w:footnote w:type="continuationSeparator" w:id="0">
    <w:p w:rsidR="001B2F06" w:rsidRDefault="001B2F06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06" w:rsidRDefault="001B2F0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66B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F06" w:rsidRPr="00120F1F" w:rsidRDefault="001B2F06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:rsidR="001B2F06" w:rsidRPr="00120F1F" w:rsidRDefault="001B2F06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361"/>
    <w:multiLevelType w:val="multilevel"/>
    <w:tmpl w:val="849CEA26"/>
    <w:name w:val="1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7E46E98"/>
    <w:multiLevelType w:val="hybridMultilevel"/>
    <w:tmpl w:val="B7A2507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359A6"/>
    <w:multiLevelType w:val="hybridMultilevel"/>
    <w:tmpl w:val="25C2E70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F4A7E"/>
    <w:multiLevelType w:val="hybridMultilevel"/>
    <w:tmpl w:val="FC04B3E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F10BBF"/>
    <w:multiLevelType w:val="hybridMultilevel"/>
    <w:tmpl w:val="A3183E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6F4E62"/>
    <w:multiLevelType w:val="hybridMultilevel"/>
    <w:tmpl w:val="3F306086"/>
    <w:lvl w:ilvl="0" w:tplc="FF76E0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A852C8"/>
    <w:multiLevelType w:val="hybridMultilevel"/>
    <w:tmpl w:val="1242C8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E0F89"/>
    <w:multiLevelType w:val="hybridMultilevel"/>
    <w:tmpl w:val="B10C8D7C"/>
    <w:lvl w:ilvl="0" w:tplc="A2EA71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E45B65"/>
    <w:multiLevelType w:val="hybridMultilevel"/>
    <w:tmpl w:val="5E00B3B6"/>
    <w:lvl w:ilvl="0" w:tplc="71B0C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A30ED"/>
    <w:multiLevelType w:val="hybridMultilevel"/>
    <w:tmpl w:val="3CF4BED6"/>
    <w:lvl w:ilvl="0" w:tplc="132CD732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06224"/>
    <w:multiLevelType w:val="hybridMultilevel"/>
    <w:tmpl w:val="FF96EB8C"/>
    <w:lvl w:ilvl="0" w:tplc="1F72A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E80B33"/>
    <w:multiLevelType w:val="hybridMultilevel"/>
    <w:tmpl w:val="A038267E"/>
    <w:lvl w:ilvl="0" w:tplc="0D70DAE4">
      <w:start w:val="1"/>
      <w:numFmt w:val="decimal"/>
      <w:lvlText w:val="%1)"/>
      <w:lvlJc w:val="left"/>
      <w:pPr>
        <w:ind w:left="1440" w:hanging="360"/>
      </w:pPr>
      <w:rPr>
        <w:rFonts w:hint="default"/>
        <w:color w:val="595959" w:themeColor="text1" w:themeTint="A6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775F5B"/>
    <w:multiLevelType w:val="hybridMultilevel"/>
    <w:tmpl w:val="5972F1CC"/>
    <w:lvl w:ilvl="0" w:tplc="1F72A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16715"/>
    <w:multiLevelType w:val="hybridMultilevel"/>
    <w:tmpl w:val="D4F2C06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32C7C"/>
    <w:multiLevelType w:val="hybridMultilevel"/>
    <w:tmpl w:val="80C20F0A"/>
    <w:lvl w:ilvl="0" w:tplc="65AE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14"/>
  </w:num>
  <w:num w:numId="12">
    <w:abstractNumId w:val="1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457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07"/>
    <w:rsid w:val="00007499"/>
    <w:rsid w:val="00033F66"/>
    <w:rsid w:val="000716C1"/>
    <w:rsid w:val="00095EAE"/>
    <w:rsid w:val="000C682C"/>
    <w:rsid w:val="00110E0B"/>
    <w:rsid w:val="00120F1F"/>
    <w:rsid w:val="0012150A"/>
    <w:rsid w:val="00191DD2"/>
    <w:rsid w:val="001A69AD"/>
    <w:rsid w:val="001B2F06"/>
    <w:rsid w:val="00232C94"/>
    <w:rsid w:val="00260F57"/>
    <w:rsid w:val="002639A1"/>
    <w:rsid w:val="0027268B"/>
    <w:rsid w:val="002B3839"/>
    <w:rsid w:val="002D660A"/>
    <w:rsid w:val="002E56CC"/>
    <w:rsid w:val="003B46D0"/>
    <w:rsid w:val="003C2B63"/>
    <w:rsid w:val="00417573"/>
    <w:rsid w:val="0042017D"/>
    <w:rsid w:val="00433AEC"/>
    <w:rsid w:val="00442E77"/>
    <w:rsid w:val="00470E81"/>
    <w:rsid w:val="004E2404"/>
    <w:rsid w:val="00513901"/>
    <w:rsid w:val="0052304E"/>
    <w:rsid w:val="00586EA1"/>
    <w:rsid w:val="00597AC1"/>
    <w:rsid w:val="005C40AD"/>
    <w:rsid w:val="005C51EE"/>
    <w:rsid w:val="005E5C15"/>
    <w:rsid w:val="00604978"/>
    <w:rsid w:val="00694AEF"/>
    <w:rsid w:val="00710FD5"/>
    <w:rsid w:val="00715355"/>
    <w:rsid w:val="00723BE1"/>
    <w:rsid w:val="00742FA4"/>
    <w:rsid w:val="007B114D"/>
    <w:rsid w:val="007C48FE"/>
    <w:rsid w:val="007C5AF1"/>
    <w:rsid w:val="007C6D70"/>
    <w:rsid w:val="007E6E21"/>
    <w:rsid w:val="0082656F"/>
    <w:rsid w:val="008A77DF"/>
    <w:rsid w:val="008E360C"/>
    <w:rsid w:val="009064AF"/>
    <w:rsid w:val="0093475C"/>
    <w:rsid w:val="009554BD"/>
    <w:rsid w:val="00961773"/>
    <w:rsid w:val="00970B44"/>
    <w:rsid w:val="00986CBB"/>
    <w:rsid w:val="00992D3A"/>
    <w:rsid w:val="009A2C35"/>
    <w:rsid w:val="009B01A2"/>
    <w:rsid w:val="009B0417"/>
    <w:rsid w:val="00A0494E"/>
    <w:rsid w:val="00A27729"/>
    <w:rsid w:val="00A3698E"/>
    <w:rsid w:val="00A54DEC"/>
    <w:rsid w:val="00A62707"/>
    <w:rsid w:val="00A734C8"/>
    <w:rsid w:val="00A920BC"/>
    <w:rsid w:val="00AD09AF"/>
    <w:rsid w:val="00AE34CE"/>
    <w:rsid w:val="00AE3832"/>
    <w:rsid w:val="00AF49CA"/>
    <w:rsid w:val="00B1798A"/>
    <w:rsid w:val="00B2564A"/>
    <w:rsid w:val="00B3408D"/>
    <w:rsid w:val="00B7100A"/>
    <w:rsid w:val="00B96447"/>
    <w:rsid w:val="00B96F6F"/>
    <w:rsid w:val="00BA5617"/>
    <w:rsid w:val="00BB1FDB"/>
    <w:rsid w:val="00C7748E"/>
    <w:rsid w:val="00CA5F8B"/>
    <w:rsid w:val="00CB66D6"/>
    <w:rsid w:val="00CD2DE5"/>
    <w:rsid w:val="00D27B37"/>
    <w:rsid w:val="00D4026B"/>
    <w:rsid w:val="00D778FD"/>
    <w:rsid w:val="00D82951"/>
    <w:rsid w:val="00DB086F"/>
    <w:rsid w:val="00DD390D"/>
    <w:rsid w:val="00E04B0B"/>
    <w:rsid w:val="00E54AF6"/>
    <w:rsid w:val="00E574B2"/>
    <w:rsid w:val="00E80CD1"/>
    <w:rsid w:val="00E8368C"/>
    <w:rsid w:val="00EC1628"/>
    <w:rsid w:val="00EC5614"/>
    <w:rsid w:val="00ED5313"/>
    <w:rsid w:val="00F06712"/>
    <w:rsid w:val="00F106FB"/>
    <w:rsid w:val="00F12F6F"/>
    <w:rsid w:val="00F331A6"/>
    <w:rsid w:val="00F87560"/>
    <w:rsid w:val="00FA4EF3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4473C00D"/>
  <w15:docId w15:val="{008963DB-7C5A-445C-A773-E037E632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78916E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eastAsia="SimSun" w:hAnsi="Arial Black" w:cs="Times New Roman"/>
      <w:color w:val="AFB487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232C94"/>
    <w:pPr>
      <w:spacing w:before="120" w:after="120"/>
      <w:ind w:left="720"/>
      <w:jc w:val="both"/>
    </w:pPr>
    <w:rPr>
      <w:rFonts w:ascii="Tahoma" w:hAnsi="Tahoma" w:cs="Tahoma"/>
      <w:color w:val="auto"/>
      <w:sz w:val="26"/>
      <w:szCs w:val="32"/>
    </w:rPr>
  </w:style>
  <w:style w:type="paragraph" w:customStyle="1" w:styleId="Opvulling">
    <w:name w:val="Opvulling"/>
    <w:basedOn w:val="Standaard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 w:cs="Tahoma"/>
      <w:color w:val="78916E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iPriority w:val="99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9064AF"/>
    <w:rPr>
      <w:rFonts w:ascii="Arial Black" w:hAnsi="Arial Black" w:cs="Arial Black"/>
      <w:b/>
      <w:bCs/>
      <w:smallCaps/>
      <w:color w:val="78916E"/>
      <w:spacing w:val="20"/>
      <w:kern w:val="32"/>
      <w:sz w:val="84"/>
      <w:szCs w:val="84"/>
      <w:lang w:eastAsia="zh-CN"/>
    </w:rPr>
  </w:style>
  <w:style w:type="paragraph" w:styleId="Lijstalinea">
    <w:name w:val="List Paragraph"/>
    <w:basedOn w:val="Standaard"/>
    <w:uiPriority w:val="34"/>
    <w:qFormat/>
    <w:rsid w:val="00232C94"/>
    <w:pPr>
      <w:ind w:left="720"/>
      <w:contextualSpacing/>
    </w:pPr>
  </w:style>
  <w:style w:type="paragraph" w:customStyle="1" w:styleId="Tussenregel">
    <w:name w:val="Tussenregel"/>
    <w:basedOn w:val="Plattetekst"/>
    <w:qFormat/>
    <w:rsid w:val="00442E77"/>
    <w:rPr>
      <w:sz w:val="20"/>
    </w:rPr>
  </w:style>
  <w:style w:type="table" w:styleId="Tabelraster">
    <w:name w:val="Table Grid"/>
    <w:basedOn w:val="Standaardtabel"/>
    <w:rsid w:val="008E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E574B2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ccgroen.nl/28697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wadrant\NF&amp;B\Sjablonen\N&amp;P%20Sjabloon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C0F59DBD-8409-47F6-80B7-74DC59FC8D7B}" type="presOf" srcId="{0C6F3498-331D-4FB1-B592-732B1F44FEB9}" destId="{326DD6EE-9931-442B-85F7-A645E24CC16D}" srcOrd="0" destOrd="0" presId="urn:microsoft.com/office/officeart/2005/8/layout/chart3"/>
    <dgm:cxn modelId="{EF417BE9-CC59-44B0-8BB9-FFD30481448B}" type="presOf" srcId="{3020F459-8CFD-49F7-A9BE-0B0B85A1A68F}" destId="{871C1EE9-8B44-429A-8285-14F47A3F39B4}" srcOrd="1" destOrd="0" presId="urn:microsoft.com/office/officeart/2005/8/layout/chart3"/>
    <dgm:cxn modelId="{4F3AE0AC-4E07-4C43-B57D-B251E6ED49D4}" type="presOf" srcId="{D7A968E5-CDCC-4C96-AACD-C77D860D7E28}" destId="{4474B518-6861-4399-9B89-3832628D6A3B}" srcOrd="0" destOrd="0" presId="urn:microsoft.com/office/officeart/2005/8/layout/chart3"/>
    <dgm:cxn modelId="{184BA118-A130-42F0-BED3-A400FE578650}" type="presOf" srcId="{0C6F3498-331D-4FB1-B592-732B1F44FEB9}" destId="{B0DF4D32-E034-489A-AD53-2F3D2049DB0C}" srcOrd="1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F1F97C84-E614-46FE-8474-B7A92D50308C}" type="presOf" srcId="{8D325F33-8AC0-4EB3-A9FE-8B68ADCD7F4B}" destId="{398B4CD7-9769-498E-BF1C-A68E6D68F765}" srcOrd="1" destOrd="0" presId="urn:microsoft.com/office/officeart/2005/8/layout/chart3"/>
    <dgm:cxn modelId="{CAAF0486-36BF-444D-908C-E02CEBE53D2E}" type="presOf" srcId="{D7A968E5-CDCC-4C96-AACD-C77D860D7E28}" destId="{AA618B39-FF24-45E3-BAD5-241FA8B5240D}" srcOrd="1" destOrd="0" presId="urn:microsoft.com/office/officeart/2005/8/layout/chart3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FB5C4DEC-C053-44B2-A1AF-CBB884C020E7}" type="presOf" srcId="{3020F459-8CFD-49F7-A9BE-0B0B85A1A68F}" destId="{2355B875-4660-4332-A579-E2B526853048}" srcOrd="0" destOrd="0" presId="urn:microsoft.com/office/officeart/2005/8/layout/chart3"/>
    <dgm:cxn modelId="{62C9A27C-9427-479E-A28D-C1D469702781}" type="presOf" srcId="{3FDA1F8B-8B54-4DE9-A894-90CCD1FEAB45}" destId="{D00E9D44-8FAB-41EE-8149-644BF55E56C9}" srcOrd="0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53EE3B7E-EB90-4229-91C7-7AEF51C4D28B}" type="presOf" srcId="{8D325F33-8AC0-4EB3-A9FE-8B68ADCD7F4B}" destId="{9A3CC91C-0F02-4CDC-AA09-113996F3662C}" srcOrd="0" destOrd="0" presId="urn:microsoft.com/office/officeart/2005/8/layout/chart3"/>
    <dgm:cxn modelId="{1F81858F-A5AA-4966-A7A1-E3A0F943C09F}" type="presParOf" srcId="{D00E9D44-8FAB-41EE-8149-644BF55E56C9}" destId="{2355B875-4660-4332-A579-E2B526853048}" srcOrd="0" destOrd="0" presId="urn:microsoft.com/office/officeart/2005/8/layout/chart3"/>
    <dgm:cxn modelId="{76D0D0FC-D8C8-4EC1-BBDA-A575712027C7}" type="presParOf" srcId="{D00E9D44-8FAB-41EE-8149-644BF55E56C9}" destId="{871C1EE9-8B44-429A-8285-14F47A3F39B4}" srcOrd="1" destOrd="0" presId="urn:microsoft.com/office/officeart/2005/8/layout/chart3"/>
    <dgm:cxn modelId="{0250CE8E-418D-46CD-9B83-632F446C2500}" type="presParOf" srcId="{D00E9D44-8FAB-41EE-8149-644BF55E56C9}" destId="{4474B518-6861-4399-9B89-3832628D6A3B}" srcOrd="2" destOrd="0" presId="urn:microsoft.com/office/officeart/2005/8/layout/chart3"/>
    <dgm:cxn modelId="{467F8751-E038-49A7-A5B6-181C7974CCD4}" type="presParOf" srcId="{D00E9D44-8FAB-41EE-8149-644BF55E56C9}" destId="{AA618B39-FF24-45E3-BAD5-241FA8B5240D}" srcOrd="3" destOrd="0" presId="urn:microsoft.com/office/officeart/2005/8/layout/chart3"/>
    <dgm:cxn modelId="{6BC82322-E98B-4BE6-BF1C-2F891843672C}" type="presParOf" srcId="{D00E9D44-8FAB-41EE-8149-644BF55E56C9}" destId="{9A3CC91C-0F02-4CDC-AA09-113996F3662C}" srcOrd="4" destOrd="0" presId="urn:microsoft.com/office/officeart/2005/8/layout/chart3"/>
    <dgm:cxn modelId="{A6BD7730-7169-4004-A05A-BDE9B0CAD6CB}" type="presParOf" srcId="{D00E9D44-8FAB-41EE-8149-644BF55E56C9}" destId="{398B4CD7-9769-498E-BF1C-A68E6D68F765}" srcOrd="5" destOrd="0" presId="urn:microsoft.com/office/officeart/2005/8/layout/chart3"/>
    <dgm:cxn modelId="{6D3E35F4-4B55-436C-A2E4-49F3B5062B0D}" type="presParOf" srcId="{D00E9D44-8FAB-41EE-8149-644BF55E56C9}" destId="{326DD6EE-9931-442B-85F7-A645E24CC16D}" srcOrd="6" destOrd="0" presId="urn:microsoft.com/office/officeart/2005/8/layout/chart3"/>
    <dgm:cxn modelId="{DC58F808-50E4-4DCA-8124-1645CB893679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9E501-ACDD-4EF0-BE8D-45D01DAE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N&amp;P Sjabloon</Template>
  <TotalTime>53</TotalTime>
  <Pages>2</Pages>
  <Words>354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Marjel Lecluse - Dielen</cp:lastModifiedBy>
  <cp:revision>7</cp:revision>
  <cp:lastPrinted>2016-11-16T15:01:00Z</cp:lastPrinted>
  <dcterms:created xsi:type="dcterms:W3CDTF">2016-11-16T15:03:00Z</dcterms:created>
  <dcterms:modified xsi:type="dcterms:W3CDTF">2019-01-13T11:18:00Z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